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97B18" w14:textId="1EDC86B7" w:rsidR="0033205E" w:rsidRPr="002A136F" w:rsidRDefault="00A23532" w:rsidP="004E3121">
      <w:pPr>
        <w:spacing w:after="0"/>
        <w:rPr>
          <w:rFonts w:ascii="Arial" w:hAnsi="Arial" w:cs="Arial"/>
          <w:b/>
          <w:sz w:val="24"/>
          <w:szCs w:val="24"/>
        </w:rPr>
      </w:pPr>
      <w:r w:rsidRPr="002A136F">
        <w:rPr>
          <w:rFonts w:ascii="Arial" w:hAnsi="Arial" w:cs="Arial"/>
          <w:b/>
          <w:sz w:val="24"/>
          <w:szCs w:val="24"/>
        </w:rPr>
        <w:t xml:space="preserve"> Finance Committee report </w:t>
      </w:r>
      <w:r w:rsidR="004023B7" w:rsidRPr="002A136F">
        <w:rPr>
          <w:rFonts w:ascii="Arial" w:hAnsi="Arial" w:cs="Arial"/>
          <w:b/>
          <w:sz w:val="24"/>
          <w:szCs w:val="24"/>
        </w:rPr>
        <w:t>for the Annual</w:t>
      </w:r>
      <w:r w:rsidRPr="002A136F">
        <w:rPr>
          <w:rFonts w:ascii="Arial" w:hAnsi="Arial" w:cs="Arial"/>
          <w:b/>
          <w:sz w:val="24"/>
          <w:szCs w:val="24"/>
        </w:rPr>
        <w:t xml:space="preserve"> Faringdon Town Meeting</w:t>
      </w:r>
      <w:r w:rsidR="00AA3C73" w:rsidRPr="002A136F">
        <w:rPr>
          <w:rFonts w:ascii="Arial" w:hAnsi="Arial" w:cs="Arial"/>
          <w:b/>
          <w:sz w:val="24"/>
          <w:szCs w:val="24"/>
        </w:rPr>
        <w:t xml:space="preserve"> 2017/18</w:t>
      </w:r>
    </w:p>
    <w:p w14:paraId="2CBB5243" w14:textId="21E4F504" w:rsidR="00563D7C" w:rsidRPr="002A136F" w:rsidRDefault="0033205E">
      <w:pPr>
        <w:rPr>
          <w:rFonts w:ascii="Arial" w:hAnsi="Arial" w:cs="Arial"/>
          <w:b/>
          <w:sz w:val="24"/>
          <w:szCs w:val="24"/>
        </w:rPr>
      </w:pPr>
      <w:r w:rsidRPr="002A136F">
        <w:rPr>
          <w:rFonts w:ascii="Arial" w:hAnsi="Arial" w:cs="Arial"/>
          <w:sz w:val="24"/>
          <w:szCs w:val="24"/>
        </w:rPr>
        <w:t>This year 2017/18 Council has continued to review how we deliver services for the town</w:t>
      </w:r>
      <w:r w:rsidR="005808E4" w:rsidRPr="002A136F">
        <w:rPr>
          <w:rFonts w:ascii="Arial" w:hAnsi="Arial" w:cs="Arial"/>
          <w:sz w:val="24"/>
          <w:szCs w:val="24"/>
        </w:rPr>
        <w:t>. The Finance Committee is responsible for recommending and overseeing the annual budget as well as all aspects of Staffing, Grants and the operation of the Information Centre.</w:t>
      </w:r>
      <w:r w:rsidR="00393DD2" w:rsidRPr="002A136F">
        <w:rPr>
          <w:rFonts w:ascii="Arial" w:hAnsi="Arial" w:cs="Arial"/>
          <w:sz w:val="24"/>
          <w:szCs w:val="24"/>
        </w:rPr>
        <w:t xml:space="preserve"> The committee works closely with the Town Clerk and Chief Financial Officer Sally Thurston who re</w:t>
      </w:r>
      <w:r w:rsidR="001E15D5" w:rsidRPr="002A136F">
        <w:rPr>
          <w:rFonts w:ascii="Arial" w:hAnsi="Arial" w:cs="Arial"/>
          <w:sz w:val="24"/>
          <w:szCs w:val="24"/>
        </w:rPr>
        <w:t xml:space="preserve">ports to the committee directly and </w:t>
      </w:r>
      <w:r w:rsidR="008146B8" w:rsidRPr="002A136F">
        <w:rPr>
          <w:rFonts w:ascii="Arial" w:hAnsi="Arial" w:cs="Arial"/>
          <w:sz w:val="24"/>
          <w:szCs w:val="24"/>
        </w:rPr>
        <w:t>together we continue to review services and bear down on costs</w:t>
      </w:r>
      <w:r w:rsidR="001E15D5" w:rsidRPr="002A136F">
        <w:rPr>
          <w:rFonts w:ascii="Arial" w:hAnsi="Arial" w:cs="Arial"/>
          <w:sz w:val="24"/>
          <w:szCs w:val="24"/>
        </w:rPr>
        <w:t>.</w:t>
      </w:r>
    </w:p>
    <w:p w14:paraId="294F9168" w14:textId="77777777" w:rsidR="001E15D5" w:rsidRPr="002A136F" w:rsidRDefault="00B64482" w:rsidP="004E3121">
      <w:pPr>
        <w:spacing w:after="0"/>
        <w:rPr>
          <w:rFonts w:ascii="Arial" w:hAnsi="Arial" w:cs="Arial"/>
          <w:b/>
          <w:sz w:val="24"/>
          <w:szCs w:val="24"/>
        </w:rPr>
      </w:pPr>
      <w:r w:rsidRPr="002A136F">
        <w:rPr>
          <w:rFonts w:ascii="Arial" w:hAnsi="Arial" w:cs="Arial"/>
          <w:b/>
          <w:sz w:val="24"/>
          <w:szCs w:val="24"/>
        </w:rPr>
        <w:t>Finance:</w:t>
      </w:r>
    </w:p>
    <w:p w14:paraId="6C8A1E0B" w14:textId="6BD6BF1B" w:rsidR="00A23532" w:rsidRPr="002A136F" w:rsidRDefault="00C97A8A">
      <w:pPr>
        <w:rPr>
          <w:rFonts w:ascii="Arial" w:hAnsi="Arial" w:cs="Arial"/>
          <w:b/>
          <w:sz w:val="24"/>
          <w:szCs w:val="24"/>
        </w:rPr>
      </w:pPr>
      <w:r w:rsidRPr="002A136F">
        <w:rPr>
          <w:rFonts w:ascii="Arial" w:hAnsi="Arial" w:cs="Arial"/>
          <w:sz w:val="24"/>
          <w:szCs w:val="24"/>
        </w:rPr>
        <w:t>The committee is responsible for the overall financial security of the Council, setting and monito</w:t>
      </w:r>
      <w:r w:rsidR="00C62DEF" w:rsidRPr="002A136F">
        <w:rPr>
          <w:rFonts w:ascii="Arial" w:hAnsi="Arial" w:cs="Arial"/>
          <w:sz w:val="24"/>
          <w:szCs w:val="24"/>
        </w:rPr>
        <w:t>r</w:t>
      </w:r>
      <w:r w:rsidR="007506AC" w:rsidRPr="002A136F">
        <w:rPr>
          <w:rFonts w:ascii="Arial" w:hAnsi="Arial" w:cs="Arial"/>
          <w:sz w:val="24"/>
          <w:szCs w:val="24"/>
        </w:rPr>
        <w:t>ing the annual budget. For 1</w:t>
      </w:r>
      <w:r w:rsidR="003B6DD9" w:rsidRPr="002A136F">
        <w:rPr>
          <w:rFonts w:ascii="Arial" w:hAnsi="Arial" w:cs="Arial"/>
          <w:sz w:val="24"/>
          <w:szCs w:val="24"/>
        </w:rPr>
        <w:t>7/18</w:t>
      </w:r>
      <w:r w:rsidR="007506AC" w:rsidRPr="002A136F">
        <w:rPr>
          <w:rFonts w:ascii="Arial" w:hAnsi="Arial" w:cs="Arial"/>
          <w:sz w:val="24"/>
          <w:szCs w:val="24"/>
        </w:rPr>
        <w:t xml:space="preserve"> the budget was set at £3</w:t>
      </w:r>
      <w:r w:rsidR="001C7D49" w:rsidRPr="002A136F">
        <w:rPr>
          <w:rFonts w:ascii="Arial" w:hAnsi="Arial" w:cs="Arial"/>
          <w:sz w:val="24"/>
          <w:szCs w:val="24"/>
        </w:rPr>
        <w:t>78,030</w:t>
      </w:r>
      <w:r w:rsidRPr="002A136F">
        <w:rPr>
          <w:rFonts w:ascii="Arial" w:hAnsi="Arial" w:cs="Arial"/>
          <w:sz w:val="24"/>
          <w:szCs w:val="24"/>
        </w:rPr>
        <w:t xml:space="preserve"> </w:t>
      </w:r>
      <w:r w:rsidR="00563D7C" w:rsidRPr="002A136F">
        <w:rPr>
          <w:rFonts w:ascii="Arial" w:hAnsi="Arial" w:cs="Arial"/>
          <w:sz w:val="24"/>
          <w:szCs w:val="24"/>
        </w:rPr>
        <w:t>giving a Ba</w:t>
      </w:r>
      <w:r w:rsidR="007506AC" w:rsidRPr="002A136F">
        <w:rPr>
          <w:rFonts w:ascii="Arial" w:hAnsi="Arial" w:cs="Arial"/>
          <w:sz w:val="24"/>
          <w:szCs w:val="24"/>
        </w:rPr>
        <w:t>nd D council tax rate of £1</w:t>
      </w:r>
      <w:r w:rsidR="001C7D49" w:rsidRPr="002A136F">
        <w:rPr>
          <w:rFonts w:ascii="Arial" w:hAnsi="Arial" w:cs="Arial"/>
          <w:sz w:val="24"/>
          <w:szCs w:val="24"/>
        </w:rPr>
        <w:t>32.30</w:t>
      </w:r>
      <w:r w:rsidR="00563D7C" w:rsidRPr="002A136F">
        <w:rPr>
          <w:rFonts w:ascii="Arial" w:hAnsi="Arial" w:cs="Arial"/>
          <w:sz w:val="24"/>
          <w:szCs w:val="24"/>
        </w:rPr>
        <w:t>.</w:t>
      </w:r>
    </w:p>
    <w:p w14:paraId="06300B69" w14:textId="217D70A0" w:rsidR="00B64482" w:rsidRPr="002A136F" w:rsidRDefault="00563D7C">
      <w:pPr>
        <w:rPr>
          <w:rFonts w:ascii="Arial" w:hAnsi="Arial" w:cs="Arial"/>
          <w:sz w:val="24"/>
          <w:szCs w:val="24"/>
        </w:rPr>
      </w:pPr>
      <w:r w:rsidRPr="002A136F">
        <w:rPr>
          <w:rFonts w:ascii="Arial" w:hAnsi="Arial" w:cs="Arial"/>
          <w:sz w:val="24"/>
          <w:szCs w:val="24"/>
        </w:rPr>
        <w:t xml:space="preserve">We have been able to deliver </w:t>
      </w:r>
      <w:r w:rsidR="00B66E76" w:rsidRPr="002A136F">
        <w:rPr>
          <w:rFonts w:ascii="Arial" w:hAnsi="Arial" w:cs="Arial"/>
          <w:sz w:val="24"/>
          <w:szCs w:val="24"/>
        </w:rPr>
        <w:t>all</w:t>
      </w:r>
      <w:r w:rsidRPr="002A136F">
        <w:rPr>
          <w:rFonts w:ascii="Arial" w:hAnsi="Arial" w:cs="Arial"/>
          <w:sz w:val="24"/>
          <w:szCs w:val="24"/>
        </w:rPr>
        <w:t xml:space="preserve"> our commitments through the year </w:t>
      </w:r>
      <w:r w:rsidR="00B66E76" w:rsidRPr="002A136F">
        <w:rPr>
          <w:rFonts w:ascii="Arial" w:hAnsi="Arial" w:cs="Arial"/>
          <w:sz w:val="24"/>
          <w:szCs w:val="24"/>
        </w:rPr>
        <w:t>and end</w:t>
      </w:r>
      <w:r w:rsidR="00F67CC0" w:rsidRPr="002A136F">
        <w:rPr>
          <w:rFonts w:ascii="Arial" w:hAnsi="Arial" w:cs="Arial"/>
          <w:sz w:val="24"/>
          <w:szCs w:val="24"/>
        </w:rPr>
        <w:t xml:space="preserve"> the year with </w:t>
      </w:r>
      <w:r w:rsidR="00301666" w:rsidRPr="002A136F">
        <w:rPr>
          <w:rFonts w:ascii="Arial" w:hAnsi="Arial" w:cs="Arial"/>
          <w:sz w:val="24"/>
          <w:szCs w:val="24"/>
        </w:rPr>
        <w:t>a general reserve of £</w:t>
      </w:r>
      <w:r w:rsidR="004E3121" w:rsidRPr="002A136F">
        <w:rPr>
          <w:rFonts w:ascii="Arial" w:hAnsi="Arial" w:cs="Arial"/>
          <w:sz w:val="24"/>
          <w:szCs w:val="24"/>
        </w:rPr>
        <w:t>429, 321</w:t>
      </w:r>
      <w:r w:rsidR="00301666" w:rsidRPr="002A136F">
        <w:rPr>
          <w:rFonts w:ascii="Arial" w:hAnsi="Arial" w:cs="Arial"/>
          <w:sz w:val="24"/>
          <w:szCs w:val="24"/>
        </w:rPr>
        <w:t xml:space="preserve">. </w:t>
      </w:r>
      <w:r w:rsidR="00170714" w:rsidRPr="002A136F">
        <w:rPr>
          <w:rFonts w:ascii="Arial" w:hAnsi="Arial" w:cs="Arial"/>
          <w:sz w:val="24"/>
          <w:szCs w:val="24"/>
        </w:rPr>
        <w:t xml:space="preserve">Included in this figure is an earmarked reserve </w:t>
      </w:r>
      <w:r w:rsidR="004E3121" w:rsidRPr="002A136F">
        <w:rPr>
          <w:rFonts w:ascii="Arial" w:hAnsi="Arial" w:cs="Arial"/>
          <w:sz w:val="24"/>
          <w:szCs w:val="24"/>
        </w:rPr>
        <w:t>and an</w:t>
      </w:r>
      <w:r w:rsidR="00053D24" w:rsidRPr="002A136F">
        <w:rPr>
          <w:rFonts w:ascii="Arial" w:hAnsi="Arial" w:cs="Arial"/>
          <w:sz w:val="24"/>
          <w:szCs w:val="24"/>
        </w:rPr>
        <w:t xml:space="preserve"> Asset Replacement</w:t>
      </w:r>
      <w:r w:rsidR="00B66E76" w:rsidRPr="002A136F">
        <w:rPr>
          <w:rFonts w:ascii="Arial" w:hAnsi="Arial" w:cs="Arial"/>
          <w:sz w:val="24"/>
          <w:szCs w:val="24"/>
        </w:rPr>
        <w:t xml:space="preserve"> fund for the renewal or repair of assets</w:t>
      </w:r>
      <w:r w:rsidR="004E3121" w:rsidRPr="002A136F">
        <w:rPr>
          <w:rFonts w:ascii="Arial" w:hAnsi="Arial" w:cs="Arial"/>
          <w:sz w:val="24"/>
          <w:szCs w:val="24"/>
        </w:rPr>
        <w:t xml:space="preserve"> as detailed below: </w:t>
      </w:r>
    </w:p>
    <w:p w14:paraId="15646C92" w14:textId="1766FF81" w:rsidR="004E3121" w:rsidRPr="002A136F" w:rsidRDefault="0001558E">
      <w:pPr>
        <w:rPr>
          <w:rFonts w:ascii="Arial" w:hAnsi="Arial" w:cs="Arial"/>
          <w:sz w:val="24"/>
          <w:szCs w:val="24"/>
        </w:rPr>
      </w:pPr>
      <w:bookmarkStart w:id="0" w:name="_GoBack"/>
      <w:r w:rsidRPr="0001558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7C25557" wp14:editId="00D21B1E">
            <wp:extent cx="2733675" cy="4200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C327FA0" w14:textId="1C159DDA" w:rsidR="00EF2DA5" w:rsidRPr="002A136F" w:rsidRDefault="00EF2DA5">
      <w:pPr>
        <w:rPr>
          <w:rFonts w:ascii="Arial" w:hAnsi="Arial" w:cs="Arial"/>
          <w:sz w:val="24"/>
          <w:szCs w:val="24"/>
        </w:rPr>
      </w:pPr>
      <w:r w:rsidRPr="002A136F">
        <w:rPr>
          <w:rFonts w:ascii="Arial" w:hAnsi="Arial" w:cs="Arial"/>
          <w:sz w:val="24"/>
          <w:szCs w:val="24"/>
        </w:rPr>
        <w:t xml:space="preserve">Council money is held in </w:t>
      </w:r>
      <w:r w:rsidR="004023B7" w:rsidRPr="002A136F">
        <w:rPr>
          <w:rFonts w:ascii="Arial" w:hAnsi="Arial" w:cs="Arial"/>
          <w:sz w:val="24"/>
          <w:szCs w:val="24"/>
        </w:rPr>
        <w:t>several</w:t>
      </w:r>
      <w:r w:rsidRPr="002A136F">
        <w:rPr>
          <w:rFonts w:ascii="Arial" w:hAnsi="Arial" w:cs="Arial"/>
          <w:sz w:val="24"/>
          <w:szCs w:val="24"/>
        </w:rPr>
        <w:t xml:space="preserve"> bank accounts</w:t>
      </w:r>
      <w:r w:rsidR="006D0F70" w:rsidRPr="002A136F">
        <w:rPr>
          <w:rFonts w:ascii="Arial" w:hAnsi="Arial" w:cs="Arial"/>
          <w:sz w:val="24"/>
          <w:szCs w:val="24"/>
        </w:rPr>
        <w:t xml:space="preserve"> to reduce the council’s exposure to any bank default.</w:t>
      </w:r>
    </w:p>
    <w:p w14:paraId="38571E14" w14:textId="77777777" w:rsidR="00862C88" w:rsidRPr="002A136F" w:rsidRDefault="00862C88">
      <w:pPr>
        <w:rPr>
          <w:rFonts w:ascii="Arial" w:hAnsi="Arial" w:cs="Arial"/>
          <w:sz w:val="24"/>
          <w:szCs w:val="24"/>
        </w:rPr>
      </w:pPr>
      <w:r w:rsidRPr="002A136F">
        <w:rPr>
          <w:rFonts w:ascii="Arial" w:hAnsi="Arial" w:cs="Arial"/>
          <w:sz w:val="24"/>
          <w:szCs w:val="24"/>
        </w:rPr>
        <w:t>No additional borrowing was required in the year an</w:t>
      </w:r>
      <w:r w:rsidR="001E15D5" w:rsidRPr="002A136F">
        <w:rPr>
          <w:rFonts w:ascii="Arial" w:hAnsi="Arial" w:cs="Arial"/>
          <w:sz w:val="24"/>
          <w:szCs w:val="24"/>
        </w:rPr>
        <w:t>d FTC continues to pay down</w:t>
      </w:r>
      <w:r w:rsidRPr="002A136F">
        <w:rPr>
          <w:rFonts w:ascii="Arial" w:hAnsi="Arial" w:cs="Arial"/>
          <w:sz w:val="24"/>
          <w:szCs w:val="24"/>
        </w:rPr>
        <w:t xml:space="preserve"> PWLB loans which were taken out to refurbish the Pump Rooms and the Corn Exchange.</w:t>
      </w:r>
      <w:r w:rsidR="00900F09" w:rsidRPr="002A136F">
        <w:rPr>
          <w:rFonts w:ascii="Arial" w:hAnsi="Arial" w:cs="Arial"/>
          <w:sz w:val="24"/>
          <w:szCs w:val="24"/>
        </w:rPr>
        <w:t xml:space="preserve"> Our debt currently stands at </w:t>
      </w:r>
      <w:r w:rsidR="00B66E76" w:rsidRPr="002A136F">
        <w:rPr>
          <w:rFonts w:ascii="Arial" w:hAnsi="Arial" w:cs="Arial"/>
          <w:sz w:val="24"/>
          <w:szCs w:val="24"/>
        </w:rPr>
        <w:t>£1</w:t>
      </w:r>
      <w:r w:rsidR="003B6DD9" w:rsidRPr="002A136F">
        <w:rPr>
          <w:rFonts w:ascii="Arial" w:hAnsi="Arial" w:cs="Arial"/>
          <w:sz w:val="24"/>
          <w:szCs w:val="24"/>
        </w:rPr>
        <w:t>11,662.62</w:t>
      </w:r>
      <w:r w:rsidR="00B66E76" w:rsidRPr="002A136F">
        <w:rPr>
          <w:rFonts w:ascii="Arial" w:hAnsi="Arial" w:cs="Arial"/>
          <w:sz w:val="24"/>
          <w:szCs w:val="24"/>
        </w:rPr>
        <w:t>.</w:t>
      </w:r>
    </w:p>
    <w:p w14:paraId="0129AFF9" w14:textId="77777777" w:rsidR="00393DD2" w:rsidRPr="002A136F" w:rsidRDefault="00393DD2">
      <w:pPr>
        <w:rPr>
          <w:rFonts w:ascii="Arial" w:hAnsi="Arial" w:cs="Arial"/>
          <w:sz w:val="24"/>
          <w:szCs w:val="24"/>
        </w:rPr>
      </w:pPr>
      <w:r w:rsidRPr="002A136F">
        <w:rPr>
          <w:rFonts w:ascii="Arial" w:hAnsi="Arial" w:cs="Arial"/>
          <w:sz w:val="24"/>
          <w:szCs w:val="24"/>
        </w:rPr>
        <w:t xml:space="preserve">During the </w:t>
      </w:r>
      <w:r w:rsidR="004023B7" w:rsidRPr="002A136F">
        <w:rPr>
          <w:rFonts w:ascii="Arial" w:hAnsi="Arial" w:cs="Arial"/>
          <w:sz w:val="24"/>
          <w:szCs w:val="24"/>
        </w:rPr>
        <w:t>year,</w:t>
      </w:r>
      <w:r w:rsidRPr="002A136F">
        <w:rPr>
          <w:rFonts w:ascii="Arial" w:hAnsi="Arial" w:cs="Arial"/>
          <w:sz w:val="24"/>
          <w:szCs w:val="24"/>
        </w:rPr>
        <w:t xml:space="preserve"> the committee has also:</w:t>
      </w:r>
    </w:p>
    <w:p w14:paraId="37509A9B" w14:textId="77777777" w:rsidR="00393DD2" w:rsidRPr="002A136F" w:rsidRDefault="00393DD2" w:rsidP="00393DD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A136F">
        <w:rPr>
          <w:rFonts w:ascii="Arial" w:hAnsi="Arial" w:cs="Arial"/>
          <w:sz w:val="24"/>
          <w:szCs w:val="24"/>
        </w:rPr>
        <w:lastRenderedPageBreak/>
        <w:t>Maintained financial records and received clean audits.</w:t>
      </w:r>
    </w:p>
    <w:p w14:paraId="2A47FA29" w14:textId="77777777" w:rsidR="00D45B56" w:rsidRPr="002A136F" w:rsidRDefault="00D45B56" w:rsidP="00393DD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A136F">
        <w:rPr>
          <w:rFonts w:ascii="Arial" w:hAnsi="Arial" w:cs="Arial"/>
          <w:sz w:val="24"/>
          <w:szCs w:val="24"/>
        </w:rPr>
        <w:t>Maintained sufficient reserves to meet possible contingencies.</w:t>
      </w:r>
    </w:p>
    <w:p w14:paraId="2654D1A2" w14:textId="11C61B0B" w:rsidR="004023B7" w:rsidRPr="002A136F" w:rsidRDefault="0045180D" w:rsidP="00393DD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A136F">
        <w:rPr>
          <w:rFonts w:ascii="Arial" w:hAnsi="Arial" w:cs="Arial"/>
          <w:sz w:val="24"/>
          <w:szCs w:val="24"/>
        </w:rPr>
        <w:t>Maintain and review the Councils asset register</w:t>
      </w:r>
      <w:r w:rsidR="004023B7" w:rsidRPr="002A136F">
        <w:rPr>
          <w:rFonts w:ascii="Arial" w:hAnsi="Arial" w:cs="Arial"/>
          <w:sz w:val="24"/>
          <w:szCs w:val="24"/>
        </w:rPr>
        <w:t xml:space="preserve">. </w:t>
      </w:r>
    </w:p>
    <w:p w14:paraId="2018332C" w14:textId="5DAE4ACC" w:rsidR="00305375" w:rsidRPr="002A136F" w:rsidRDefault="003D583D" w:rsidP="004E312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A136F">
        <w:rPr>
          <w:rFonts w:ascii="Arial" w:hAnsi="Arial" w:cs="Arial"/>
          <w:sz w:val="24"/>
          <w:szCs w:val="24"/>
        </w:rPr>
        <w:t>Continued to fund</w:t>
      </w:r>
      <w:r w:rsidR="00B66E76" w:rsidRPr="002A136F">
        <w:rPr>
          <w:rFonts w:ascii="Arial" w:hAnsi="Arial" w:cs="Arial"/>
          <w:sz w:val="24"/>
          <w:szCs w:val="24"/>
        </w:rPr>
        <w:t xml:space="preserve"> staffing time for the Tidy Team </w:t>
      </w:r>
      <w:r w:rsidR="001F33EC" w:rsidRPr="002A136F">
        <w:rPr>
          <w:rFonts w:ascii="Arial" w:hAnsi="Arial" w:cs="Arial"/>
          <w:sz w:val="24"/>
          <w:szCs w:val="24"/>
        </w:rPr>
        <w:t>initiative</w:t>
      </w:r>
      <w:r w:rsidR="00B66E76" w:rsidRPr="002A136F">
        <w:rPr>
          <w:rFonts w:ascii="Arial" w:hAnsi="Arial" w:cs="Arial"/>
          <w:sz w:val="24"/>
          <w:szCs w:val="24"/>
        </w:rPr>
        <w:t>.</w:t>
      </w:r>
    </w:p>
    <w:p w14:paraId="5B6FF1B4" w14:textId="77777777" w:rsidR="009F7A23" w:rsidRPr="002A136F" w:rsidRDefault="00EF2DA5" w:rsidP="004E3121">
      <w:pPr>
        <w:spacing w:after="0"/>
        <w:rPr>
          <w:rFonts w:ascii="Arial" w:hAnsi="Arial" w:cs="Arial"/>
          <w:sz w:val="24"/>
          <w:szCs w:val="24"/>
        </w:rPr>
      </w:pPr>
      <w:r w:rsidRPr="002A136F">
        <w:rPr>
          <w:rFonts w:ascii="Arial" w:hAnsi="Arial" w:cs="Arial"/>
          <w:b/>
          <w:sz w:val="24"/>
          <w:szCs w:val="24"/>
        </w:rPr>
        <w:t>Staffing:</w:t>
      </w:r>
    </w:p>
    <w:p w14:paraId="7098749C" w14:textId="2205EFA4" w:rsidR="00862C88" w:rsidRPr="002A136F" w:rsidRDefault="00EF2DA5">
      <w:pPr>
        <w:rPr>
          <w:rFonts w:ascii="Arial" w:hAnsi="Arial" w:cs="Arial"/>
          <w:b/>
          <w:sz w:val="24"/>
          <w:szCs w:val="24"/>
        </w:rPr>
      </w:pPr>
      <w:r w:rsidRPr="002A136F">
        <w:rPr>
          <w:rFonts w:ascii="Arial" w:hAnsi="Arial" w:cs="Arial"/>
          <w:sz w:val="24"/>
          <w:szCs w:val="24"/>
        </w:rPr>
        <w:t xml:space="preserve">Finance are responsible for overseeing the terms and conditions of council staff. We currently employ </w:t>
      </w:r>
      <w:r w:rsidR="005F00DF" w:rsidRPr="002A136F">
        <w:rPr>
          <w:rFonts w:ascii="Arial" w:hAnsi="Arial" w:cs="Arial"/>
          <w:sz w:val="24"/>
          <w:szCs w:val="24"/>
        </w:rPr>
        <w:t>14</w:t>
      </w:r>
      <w:r w:rsidRPr="002A136F">
        <w:rPr>
          <w:rFonts w:ascii="Arial" w:hAnsi="Arial" w:cs="Arial"/>
          <w:sz w:val="24"/>
          <w:szCs w:val="24"/>
        </w:rPr>
        <w:t xml:space="preserve"> members of staff both full and part time giving a full time equivalent </w:t>
      </w:r>
      <w:r w:rsidR="00862C88" w:rsidRPr="002A136F">
        <w:rPr>
          <w:rFonts w:ascii="Arial" w:hAnsi="Arial" w:cs="Arial"/>
          <w:sz w:val="24"/>
          <w:szCs w:val="24"/>
        </w:rPr>
        <w:t xml:space="preserve">of </w:t>
      </w:r>
      <w:r w:rsidR="005F00DF" w:rsidRPr="002A136F">
        <w:rPr>
          <w:rFonts w:ascii="Arial" w:hAnsi="Arial" w:cs="Arial"/>
          <w:sz w:val="24"/>
          <w:szCs w:val="24"/>
        </w:rPr>
        <w:t xml:space="preserve">8.2 </w:t>
      </w:r>
      <w:r w:rsidR="00862C88" w:rsidRPr="002A136F">
        <w:rPr>
          <w:rFonts w:ascii="Arial" w:hAnsi="Arial" w:cs="Arial"/>
          <w:sz w:val="24"/>
          <w:szCs w:val="24"/>
        </w:rPr>
        <w:t>staf</w:t>
      </w:r>
      <w:r w:rsidR="00A93F77" w:rsidRPr="002A136F">
        <w:rPr>
          <w:rFonts w:ascii="Arial" w:hAnsi="Arial" w:cs="Arial"/>
          <w:sz w:val="24"/>
          <w:szCs w:val="24"/>
        </w:rPr>
        <w:t xml:space="preserve">f. </w:t>
      </w:r>
      <w:r w:rsidR="00C37432" w:rsidRPr="002A136F">
        <w:rPr>
          <w:rFonts w:ascii="Arial" w:hAnsi="Arial" w:cs="Arial"/>
          <w:sz w:val="24"/>
          <w:szCs w:val="24"/>
        </w:rPr>
        <w:t xml:space="preserve">After a </w:t>
      </w:r>
      <w:r w:rsidR="004023B7" w:rsidRPr="002A136F">
        <w:rPr>
          <w:rFonts w:ascii="Arial" w:hAnsi="Arial" w:cs="Arial"/>
          <w:sz w:val="24"/>
          <w:szCs w:val="24"/>
        </w:rPr>
        <w:t>review,</w:t>
      </w:r>
      <w:r w:rsidR="00C37432" w:rsidRPr="002A136F">
        <w:rPr>
          <w:rFonts w:ascii="Arial" w:hAnsi="Arial" w:cs="Arial"/>
          <w:sz w:val="24"/>
          <w:szCs w:val="24"/>
        </w:rPr>
        <w:t xml:space="preserve"> we have </w:t>
      </w:r>
      <w:r w:rsidR="0045180D" w:rsidRPr="002A136F">
        <w:rPr>
          <w:rFonts w:ascii="Arial" w:hAnsi="Arial" w:cs="Arial"/>
          <w:sz w:val="24"/>
          <w:szCs w:val="24"/>
        </w:rPr>
        <w:t>taken the difficult decision to change the way we deliver youth services resulting sadly in staff redundancies</w:t>
      </w:r>
      <w:r w:rsidR="00C37432" w:rsidRPr="002A136F">
        <w:rPr>
          <w:rFonts w:ascii="Arial" w:hAnsi="Arial" w:cs="Arial"/>
          <w:sz w:val="24"/>
          <w:szCs w:val="24"/>
        </w:rPr>
        <w:t xml:space="preserve">. </w:t>
      </w:r>
      <w:r w:rsidR="00A93F77" w:rsidRPr="002A136F">
        <w:rPr>
          <w:rFonts w:ascii="Arial" w:hAnsi="Arial" w:cs="Arial"/>
          <w:sz w:val="24"/>
          <w:szCs w:val="24"/>
        </w:rPr>
        <w:t>Staffing accounts for 65</w:t>
      </w:r>
      <w:r w:rsidR="00862C88" w:rsidRPr="002A136F">
        <w:rPr>
          <w:rFonts w:ascii="Arial" w:hAnsi="Arial" w:cs="Arial"/>
          <w:sz w:val="24"/>
          <w:szCs w:val="24"/>
        </w:rPr>
        <w:t>% of the annual budget and has increased following the towns decision to take on youth services. FTC is a living wage employer with all staff</w:t>
      </w:r>
      <w:r w:rsidR="00D45B56" w:rsidRPr="002A136F">
        <w:rPr>
          <w:rFonts w:ascii="Arial" w:hAnsi="Arial" w:cs="Arial"/>
          <w:sz w:val="24"/>
          <w:szCs w:val="24"/>
        </w:rPr>
        <w:t xml:space="preserve"> currently</w:t>
      </w:r>
      <w:r w:rsidR="00862C88" w:rsidRPr="002A136F">
        <w:rPr>
          <w:rFonts w:ascii="Arial" w:hAnsi="Arial" w:cs="Arial"/>
          <w:sz w:val="24"/>
          <w:szCs w:val="24"/>
        </w:rPr>
        <w:t xml:space="preserve"> on hourly rates on or abo</w:t>
      </w:r>
      <w:r w:rsidR="00A93F77" w:rsidRPr="002A136F">
        <w:rPr>
          <w:rFonts w:ascii="Arial" w:hAnsi="Arial" w:cs="Arial"/>
          <w:sz w:val="24"/>
          <w:szCs w:val="24"/>
        </w:rPr>
        <w:t>ve the living wage rate of £8.</w:t>
      </w:r>
      <w:r w:rsidR="0045180D" w:rsidRPr="002A136F">
        <w:rPr>
          <w:rFonts w:ascii="Arial" w:hAnsi="Arial" w:cs="Arial"/>
          <w:sz w:val="24"/>
          <w:szCs w:val="24"/>
        </w:rPr>
        <w:t>7</w:t>
      </w:r>
      <w:r w:rsidR="00A93F77" w:rsidRPr="002A136F">
        <w:rPr>
          <w:rFonts w:ascii="Arial" w:hAnsi="Arial" w:cs="Arial"/>
          <w:sz w:val="24"/>
          <w:szCs w:val="24"/>
        </w:rPr>
        <w:t>5</w:t>
      </w:r>
      <w:r w:rsidR="00862C88" w:rsidRPr="002A136F">
        <w:rPr>
          <w:rFonts w:ascii="Arial" w:hAnsi="Arial" w:cs="Arial"/>
          <w:sz w:val="24"/>
          <w:szCs w:val="24"/>
        </w:rPr>
        <w:t xml:space="preserve">/hr. </w:t>
      </w:r>
    </w:p>
    <w:p w14:paraId="23BE65EE" w14:textId="6DFDC945" w:rsidR="00B03E57" w:rsidRPr="002A136F" w:rsidRDefault="00B03E57" w:rsidP="004E3121">
      <w:pPr>
        <w:spacing w:after="0"/>
        <w:rPr>
          <w:rFonts w:ascii="Arial" w:hAnsi="Arial" w:cs="Arial"/>
          <w:sz w:val="24"/>
          <w:szCs w:val="24"/>
        </w:rPr>
      </w:pPr>
      <w:r w:rsidRPr="002A136F">
        <w:rPr>
          <w:rFonts w:ascii="Arial" w:hAnsi="Arial" w:cs="Arial"/>
          <w:sz w:val="24"/>
          <w:szCs w:val="24"/>
        </w:rPr>
        <w:t>During the year w</w:t>
      </w:r>
      <w:r w:rsidR="004E3121" w:rsidRPr="002A136F">
        <w:rPr>
          <w:rFonts w:ascii="Arial" w:hAnsi="Arial" w:cs="Arial"/>
          <w:sz w:val="24"/>
          <w:szCs w:val="24"/>
        </w:rPr>
        <w:t>e</w:t>
      </w:r>
      <w:r w:rsidRPr="002A136F">
        <w:rPr>
          <w:rFonts w:ascii="Arial" w:hAnsi="Arial" w:cs="Arial"/>
          <w:sz w:val="24"/>
          <w:szCs w:val="24"/>
        </w:rPr>
        <w:t xml:space="preserve"> also oversee</w:t>
      </w:r>
    </w:p>
    <w:p w14:paraId="5A592C9B" w14:textId="77777777" w:rsidR="00B03E57" w:rsidRPr="002A136F" w:rsidRDefault="00B03E57" w:rsidP="00B03E5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A136F">
        <w:rPr>
          <w:rFonts w:ascii="Arial" w:hAnsi="Arial" w:cs="Arial"/>
          <w:sz w:val="24"/>
          <w:szCs w:val="24"/>
        </w:rPr>
        <w:t>Annual Staff appraisal recommendations.</w:t>
      </w:r>
    </w:p>
    <w:p w14:paraId="2A112BA6" w14:textId="77777777" w:rsidR="00B03E57" w:rsidRPr="002A136F" w:rsidRDefault="00B03E57" w:rsidP="00B03E5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A136F">
        <w:rPr>
          <w:rFonts w:ascii="Arial" w:hAnsi="Arial" w:cs="Arial"/>
          <w:sz w:val="24"/>
          <w:szCs w:val="24"/>
        </w:rPr>
        <w:t>Staff training requirements</w:t>
      </w:r>
    </w:p>
    <w:p w14:paraId="6FC44403" w14:textId="7F027862" w:rsidR="00A93F77" w:rsidRPr="002A136F" w:rsidRDefault="00B03E57" w:rsidP="00B03E5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A136F">
        <w:rPr>
          <w:rFonts w:ascii="Arial" w:hAnsi="Arial" w:cs="Arial"/>
          <w:sz w:val="24"/>
          <w:szCs w:val="24"/>
        </w:rPr>
        <w:t>The FTIC operation</w:t>
      </w:r>
    </w:p>
    <w:p w14:paraId="57721695" w14:textId="1C1C8F3F" w:rsidR="00B03E57" w:rsidRPr="002A136F" w:rsidRDefault="00336B4A" w:rsidP="004E312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A136F">
        <w:rPr>
          <w:rFonts w:ascii="Arial" w:hAnsi="Arial" w:cs="Arial"/>
          <w:sz w:val="24"/>
          <w:szCs w:val="24"/>
        </w:rPr>
        <w:t>Staff recruitment and redundancy.</w:t>
      </w:r>
      <w:r w:rsidR="00497B34" w:rsidRPr="002A136F">
        <w:rPr>
          <w:rFonts w:ascii="Arial" w:hAnsi="Arial" w:cs="Arial"/>
          <w:sz w:val="24"/>
          <w:szCs w:val="24"/>
        </w:rPr>
        <w:t xml:space="preserve"> </w:t>
      </w:r>
    </w:p>
    <w:p w14:paraId="1D4F2A51" w14:textId="77777777" w:rsidR="004E3121" w:rsidRPr="002A136F" w:rsidRDefault="00862C88" w:rsidP="004E3121">
      <w:pPr>
        <w:spacing w:after="0"/>
        <w:rPr>
          <w:rFonts w:ascii="Arial" w:hAnsi="Arial" w:cs="Arial"/>
          <w:b/>
          <w:sz w:val="24"/>
          <w:szCs w:val="24"/>
        </w:rPr>
      </w:pPr>
      <w:r w:rsidRPr="002A136F">
        <w:rPr>
          <w:rFonts w:ascii="Arial" w:hAnsi="Arial" w:cs="Arial"/>
          <w:b/>
          <w:sz w:val="24"/>
          <w:szCs w:val="24"/>
        </w:rPr>
        <w:t>Grants:</w:t>
      </w:r>
    </w:p>
    <w:p w14:paraId="6C0E8AAA" w14:textId="77777777" w:rsidR="004E3121" w:rsidRPr="002A136F" w:rsidRDefault="00AA3C73" w:rsidP="004E3121">
      <w:pPr>
        <w:rPr>
          <w:rFonts w:ascii="Arial" w:hAnsi="Arial" w:cs="Arial"/>
          <w:noProof/>
          <w:sz w:val="24"/>
          <w:szCs w:val="24"/>
        </w:rPr>
      </w:pPr>
      <w:r w:rsidRPr="002A136F">
        <w:rPr>
          <w:rFonts w:ascii="Arial" w:hAnsi="Arial" w:cs="Arial"/>
          <w:sz w:val="24"/>
          <w:szCs w:val="24"/>
        </w:rPr>
        <w:t xml:space="preserve">The Grants subcommittee awarded </w:t>
      </w:r>
      <w:r w:rsidR="005F00DF" w:rsidRPr="002A136F">
        <w:rPr>
          <w:rFonts w:ascii="Arial" w:hAnsi="Arial" w:cs="Arial"/>
          <w:sz w:val="24"/>
          <w:szCs w:val="24"/>
        </w:rPr>
        <w:t>grants</w:t>
      </w:r>
      <w:r w:rsidR="00F10E2B" w:rsidRPr="002A136F">
        <w:rPr>
          <w:rFonts w:ascii="Arial" w:hAnsi="Arial" w:cs="Arial"/>
          <w:sz w:val="24"/>
          <w:szCs w:val="24"/>
        </w:rPr>
        <w:t xml:space="preserve"> to</w:t>
      </w:r>
      <w:r w:rsidR="005F00DF" w:rsidRPr="002A136F">
        <w:rPr>
          <w:rFonts w:ascii="Arial" w:hAnsi="Arial" w:cs="Arial"/>
          <w:sz w:val="24"/>
          <w:szCs w:val="24"/>
        </w:rPr>
        <w:t xml:space="preserve"> the following organisations</w:t>
      </w:r>
      <w:r w:rsidR="00F10E2B" w:rsidRPr="002A136F">
        <w:rPr>
          <w:rFonts w:ascii="Arial" w:hAnsi="Arial" w:cs="Arial"/>
          <w:sz w:val="24"/>
          <w:szCs w:val="24"/>
        </w:rPr>
        <w:t xml:space="preserve"> providing benefit to Faringdon Residents.</w:t>
      </w:r>
      <w:r w:rsidR="004E3121" w:rsidRPr="002A136F">
        <w:rPr>
          <w:rFonts w:ascii="Arial" w:hAnsi="Arial" w:cs="Arial"/>
          <w:noProof/>
          <w:sz w:val="24"/>
          <w:szCs w:val="24"/>
        </w:rPr>
        <w:t xml:space="preserve"> </w:t>
      </w:r>
      <w:r w:rsidR="004E3121" w:rsidRPr="002A136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4EBC656" wp14:editId="34247ECD">
            <wp:extent cx="4438650" cy="4048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7C6A0" w14:textId="61F4E63D" w:rsidR="00862C88" w:rsidRPr="002A136F" w:rsidRDefault="004E3121">
      <w:pPr>
        <w:rPr>
          <w:rFonts w:ascii="Arial" w:hAnsi="Arial" w:cs="Arial"/>
          <w:b/>
          <w:sz w:val="24"/>
          <w:szCs w:val="24"/>
        </w:rPr>
      </w:pPr>
      <w:r w:rsidRPr="002A136F">
        <w:rPr>
          <w:rFonts w:ascii="Arial" w:hAnsi="Arial" w:cs="Arial"/>
          <w:sz w:val="24"/>
          <w:szCs w:val="24"/>
        </w:rPr>
        <w:t>Committee also allocated monies for Community Awards</w:t>
      </w:r>
      <w:r w:rsidRPr="002A136F">
        <w:rPr>
          <w:rFonts w:ascii="Arial" w:hAnsi="Arial" w:cs="Arial"/>
          <w:b/>
          <w:sz w:val="24"/>
          <w:szCs w:val="24"/>
        </w:rPr>
        <w:t>.</w:t>
      </w:r>
    </w:p>
    <w:sectPr w:rsidR="00862C88" w:rsidRPr="002A13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537D5"/>
    <w:multiLevelType w:val="hybridMultilevel"/>
    <w:tmpl w:val="62445C50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385F455E"/>
    <w:multiLevelType w:val="hybridMultilevel"/>
    <w:tmpl w:val="F5C8B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13AF0"/>
    <w:multiLevelType w:val="hybridMultilevel"/>
    <w:tmpl w:val="8078F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EA1A1E"/>
    <w:multiLevelType w:val="hybridMultilevel"/>
    <w:tmpl w:val="3D045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831B64"/>
    <w:multiLevelType w:val="hybridMultilevel"/>
    <w:tmpl w:val="F7760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532"/>
    <w:rsid w:val="0001558E"/>
    <w:rsid w:val="00053D24"/>
    <w:rsid w:val="00170714"/>
    <w:rsid w:val="001C7D49"/>
    <w:rsid w:val="001E15D5"/>
    <w:rsid w:val="001F33EC"/>
    <w:rsid w:val="002062FC"/>
    <w:rsid w:val="002721C4"/>
    <w:rsid w:val="002A136F"/>
    <w:rsid w:val="00301666"/>
    <w:rsid w:val="00305375"/>
    <w:rsid w:val="0033205E"/>
    <w:rsid w:val="00336B4A"/>
    <w:rsid w:val="00393DD2"/>
    <w:rsid w:val="003B6DD9"/>
    <w:rsid w:val="003D583D"/>
    <w:rsid w:val="004023B7"/>
    <w:rsid w:val="0045180D"/>
    <w:rsid w:val="00497B34"/>
    <w:rsid w:val="004E3121"/>
    <w:rsid w:val="00563D7C"/>
    <w:rsid w:val="005808E4"/>
    <w:rsid w:val="005F00DF"/>
    <w:rsid w:val="006D0F70"/>
    <w:rsid w:val="006E0C14"/>
    <w:rsid w:val="007506AC"/>
    <w:rsid w:val="008146B8"/>
    <w:rsid w:val="00815B77"/>
    <w:rsid w:val="00862C88"/>
    <w:rsid w:val="00900F09"/>
    <w:rsid w:val="0099701D"/>
    <w:rsid w:val="009F7A23"/>
    <w:rsid w:val="00A23532"/>
    <w:rsid w:val="00A93F77"/>
    <w:rsid w:val="00AA3C73"/>
    <w:rsid w:val="00AD2D18"/>
    <w:rsid w:val="00B03E57"/>
    <w:rsid w:val="00B64482"/>
    <w:rsid w:val="00B66E76"/>
    <w:rsid w:val="00C37432"/>
    <w:rsid w:val="00C62DEF"/>
    <w:rsid w:val="00C97A8A"/>
    <w:rsid w:val="00D45B56"/>
    <w:rsid w:val="00DB481C"/>
    <w:rsid w:val="00EF2DA5"/>
    <w:rsid w:val="00F10E2B"/>
    <w:rsid w:val="00F66D1D"/>
    <w:rsid w:val="00F6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1CC0A"/>
  <w15:chartTrackingRefBased/>
  <w15:docId w15:val="{28A652DD-AB32-4702-9C02-790E6A945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Leniec</dc:creator>
  <cp:keywords/>
  <dc:description/>
  <cp:lastModifiedBy>Sally</cp:lastModifiedBy>
  <cp:revision>7</cp:revision>
  <cp:lastPrinted>2018-05-14T10:20:00Z</cp:lastPrinted>
  <dcterms:created xsi:type="dcterms:W3CDTF">2018-05-04T11:54:00Z</dcterms:created>
  <dcterms:modified xsi:type="dcterms:W3CDTF">2018-05-14T10:23:00Z</dcterms:modified>
</cp:coreProperties>
</file>