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CC1D" w14:textId="77777777" w:rsidR="007561DF" w:rsidRPr="00EA2014" w:rsidRDefault="007561DF" w:rsidP="007561DF">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9264" behindDoc="0" locked="0" layoutInCell="1" allowOverlap="1" wp14:anchorId="3F0D269B" wp14:editId="768EE5AB">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034B24CB" w14:textId="77777777" w:rsidR="007561DF" w:rsidRPr="00EA2014" w:rsidRDefault="007561DF" w:rsidP="007561DF">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74CF3252" w14:textId="77777777" w:rsidR="007561DF" w:rsidRPr="00EA2014" w:rsidRDefault="00EB079D" w:rsidP="007561DF">
      <w:pPr>
        <w:rPr>
          <w:rFonts w:ascii="Arial" w:hAnsi="Arial" w:cs="Arial"/>
        </w:rPr>
      </w:pPr>
      <w:hyperlink r:id="rId9" w:history="1">
        <w:r w:rsidR="007561DF" w:rsidRPr="00EA2014">
          <w:rPr>
            <w:rStyle w:val="Hyperlink"/>
            <w:rFonts w:ascii="Arial" w:hAnsi="Arial" w:cs="Arial"/>
          </w:rPr>
          <w:t>www.faringdontowncouncil.gov.uk</w:t>
        </w:r>
      </w:hyperlink>
    </w:p>
    <w:p w14:paraId="4BCA64EF" w14:textId="77777777" w:rsidR="007561DF" w:rsidRDefault="007561DF" w:rsidP="007561DF">
      <w:pPr>
        <w:rPr>
          <w:rFonts w:ascii="Arial" w:hAnsi="Arial" w:cs="Arial"/>
        </w:rPr>
      </w:pPr>
      <w:r w:rsidRPr="00EA2014">
        <w:rPr>
          <w:rFonts w:ascii="Arial" w:hAnsi="Arial" w:cs="Arial"/>
        </w:rPr>
        <w:t xml:space="preserve">Clerk: Sally Thurston </w:t>
      </w:r>
    </w:p>
    <w:p w14:paraId="2E8EFA05" w14:textId="77777777" w:rsidR="006C20E5" w:rsidRDefault="006C20E5" w:rsidP="007561DF">
      <w:pPr>
        <w:rPr>
          <w:rFonts w:ascii="Arial" w:hAnsi="Arial" w:cs="Arial"/>
        </w:rPr>
      </w:pPr>
    </w:p>
    <w:p w14:paraId="3E1A5973" w14:textId="77777777" w:rsidR="006C20E5" w:rsidRPr="00EA2014" w:rsidRDefault="006C20E5" w:rsidP="007561DF">
      <w:pPr>
        <w:rPr>
          <w:rFonts w:ascii="Arial" w:hAnsi="Arial" w:cs="Arial"/>
        </w:rPr>
      </w:pPr>
    </w:p>
    <w:tbl>
      <w:tblPr>
        <w:tblStyle w:val="TableGrid"/>
        <w:tblW w:w="0" w:type="auto"/>
        <w:tblLook w:val="04A0" w:firstRow="1" w:lastRow="0" w:firstColumn="1" w:lastColumn="0" w:noHBand="0" w:noVBand="1"/>
      </w:tblPr>
      <w:tblGrid>
        <w:gridCol w:w="1838"/>
        <w:gridCol w:w="7178"/>
      </w:tblGrid>
      <w:tr w:rsidR="006C20E5" w:rsidRPr="00A939E8" w14:paraId="078F985A" w14:textId="77777777" w:rsidTr="00E20DC6">
        <w:tc>
          <w:tcPr>
            <w:tcW w:w="9016" w:type="dxa"/>
            <w:gridSpan w:val="2"/>
          </w:tcPr>
          <w:p w14:paraId="13E65D22" w14:textId="77777777" w:rsidR="006C20E5" w:rsidRPr="00A939E8" w:rsidRDefault="006C20E5" w:rsidP="006C20E5">
            <w:pPr>
              <w:rPr>
                <w:rFonts w:ascii="Arial" w:hAnsi="Arial" w:cs="Arial"/>
                <w:b/>
                <w:sz w:val="22"/>
                <w:szCs w:val="22"/>
              </w:rPr>
            </w:pPr>
            <w:r w:rsidRPr="00A939E8">
              <w:rPr>
                <w:rFonts w:ascii="Arial" w:hAnsi="Arial" w:cs="Arial"/>
                <w:b/>
                <w:sz w:val="22"/>
                <w:szCs w:val="22"/>
              </w:rPr>
              <w:t>Minutes of the Community and Partnerships Committee Meeting held on Monday 15</w:t>
            </w:r>
            <w:r w:rsidRPr="00A939E8">
              <w:rPr>
                <w:rFonts w:ascii="Arial" w:hAnsi="Arial" w:cs="Arial"/>
                <w:b/>
                <w:sz w:val="22"/>
                <w:szCs w:val="22"/>
                <w:vertAlign w:val="superscript"/>
              </w:rPr>
              <w:t>th</w:t>
            </w:r>
            <w:r w:rsidRPr="00A939E8">
              <w:rPr>
                <w:rFonts w:ascii="Arial" w:hAnsi="Arial" w:cs="Arial"/>
                <w:b/>
                <w:sz w:val="22"/>
                <w:szCs w:val="22"/>
              </w:rPr>
              <w:t xml:space="preserve"> January 2018 in the Jubilee Room, Pump House, Faringdon. </w:t>
            </w:r>
          </w:p>
        </w:tc>
      </w:tr>
      <w:tr w:rsidR="006C20E5" w:rsidRPr="00A939E8" w14:paraId="0326B720" w14:textId="77777777" w:rsidTr="004F1C83">
        <w:tc>
          <w:tcPr>
            <w:tcW w:w="1838" w:type="dxa"/>
          </w:tcPr>
          <w:p w14:paraId="2AD4749C" w14:textId="77777777" w:rsidR="006C20E5" w:rsidRPr="00A939E8" w:rsidRDefault="006C20E5">
            <w:pPr>
              <w:rPr>
                <w:rFonts w:ascii="Arial" w:hAnsi="Arial" w:cs="Arial"/>
                <w:b/>
                <w:sz w:val="22"/>
                <w:szCs w:val="22"/>
              </w:rPr>
            </w:pPr>
            <w:r w:rsidRPr="00A939E8">
              <w:rPr>
                <w:rFonts w:ascii="Arial" w:hAnsi="Arial" w:cs="Arial"/>
                <w:b/>
                <w:sz w:val="22"/>
                <w:szCs w:val="22"/>
              </w:rPr>
              <w:t>Cllrs Present:</w:t>
            </w:r>
          </w:p>
          <w:p w14:paraId="338A5C30" w14:textId="77777777" w:rsidR="006C20E5" w:rsidRPr="00A939E8" w:rsidRDefault="006C20E5">
            <w:pPr>
              <w:rPr>
                <w:rFonts w:ascii="Arial" w:hAnsi="Arial" w:cs="Arial"/>
                <w:b/>
                <w:sz w:val="22"/>
                <w:szCs w:val="22"/>
              </w:rPr>
            </w:pPr>
          </w:p>
          <w:p w14:paraId="5DFF7D45" w14:textId="77777777" w:rsidR="006C20E5" w:rsidRPr="00A939E8" w:rsidRDefault="006C20E5">
            <w:pPr>
              <w:rPr>
                <w:rFonts w:ascii="Arial" w:hAnsi="Arial" w:cs="Arial"/>
                <w:b/>
                <w:sz w:val="22"/>
                <w:szCs w:val="22"/>
              </w:rPr>
            </w:pPr>
          </w:p>
          <w:p w14:paraId="2D75A61F" w14:textId="77777777" w:rsidR="006C20E5" w:rsidRPr="00A939E8" w:rsidRDefault="006C20E5">
            <w:pPr>
              <w:rPr>
                <w:rFonts w:ascii="Arial" w:hAnsi="Arial" w:cs="Arial"/>
                <w:b/>
                <w:sz w:val="22"/>
                <w:szCs w:val="22"/>
              </w:rPr>
            </w:pPr>
          </w:p>
          <w:p w14:paraId="1572B5E0" w14:textId="77777777" w:rsidR="006C20E5" w:rsidRPr="00A939E8" w:rsidRDefault="006C20E5">
            <w:pPr>
              <w:rPr>
                <w:rFonts w:ascii="Arial" w:hAnsi="Arial" w:cs="Arial"/>
                <w:b/>
                <w:sz w:val="22"/>
                <w:szCs w:val="22"/>
              </w:rPr>
            </w:pPr>
          </w:p>
          <w:p w14:paraId="6CB81835" w14:textId="77777777" w:rsidR="006C20E5" w:rsidRPr="00A939E8" w:rsidRDefault="006C20E5">
            <w:pPr>
              <w:rPr>
                <w:rFonts w:ascii="Arial" w:hAnsi="Arial" w:cs="Arial"/>
                <w:b/>
                <w:sz w:val="22"/>
                <w:szCs w:val="22"/>
              </w:rPr>
            </w:pPr>
          </w:p>
          <w:p w14:paraId="6D858E2E" w14:textId="77777777" w:rsidR="006C20E5" w:rsidRPr="00A939E8" w:rsidRDefault="006C20E5">
            <w:pPr>
              <w:rPr>
                <w:rFonts w:ascii="Arial" w:hAnsi="Arial" w:cs="Arial"/>
                <w:b/>
                <w:sz w:val="22"/>
                <w:szCs w:val="22"/>
              </w:rPr>
            </w:pPr>
          </w:p>
          <w:p w14:paraId="37AC6E53" w14:textId="77777777" w:rsidR="00F553DB" w:rsidRDefault="00F553DB">
            <w:pPr>
              <w:rPr>
                <w:rFonts w:ascii="Arial" w:hAnsi="Arial" w:cs="Arial"/>
                <w:b/>
                <w:sz w:val="22"/>
                <w:szCs w:val="22"/>
              </w:rPr>
            </w:pPr>
          </w:p>
          <w:p w14:paraId="6D114A7B" w14:textId="77777777" w:rsidR="006C20E5" w:rsidRPr="00A939E8" w:rsidRDefault="006C20E5">
            <w:pPr>
              <w:rPr>
                <w:rFonts w:ascii="Arial" w:hAnsi="Arial" w:cs="Arial"/>
                <w:b/>
                <w:sz w:val="22"/>
                <w:szCs w:val="22"/>
              </w:rPr>
            </w:pPr>
            <w:r w:rsidRPr="00A939E8">
              <w:rPr>
                <w:rFonts w:ascii="Arial" w:hAnsi="Arial" w:cs="Arial"/>
                <w:b/>
                <w:sz w:val="22"/>
                <w:szCs w:val="22"/>
              </w:rPr>
              <w:t>In Attendance:</w:t>
            </w:r>
          </w:p>
          <w:p w14:paraId="4B6332D7" w14:textId="77777777" w:rsidR="006C20E5" w:rsidRPr="00A939E8" w:rsidRDefault="006C20E5">
            <w:pPr>
              <w:rPr>
                <w:rFonts w:ascii="Arial" w:hAnsi="Arial" w:cs="Arial"/>
                <w:b/>
                <w:sz w:val="22"/>
                <w:szCs w:val="22"/>
              </w:rPr>
            </w:pPr>
          </w:p>
          <w:p w14:paraId="37A23A26" w14:textId="77777777" w:rsidR="006C20E5" w:rsidRDefault="006C20E5">
            <w:pPr>
              <w:rPr>
                <w:rFonts w:ascii="Arial" w:hAnsi="Arial" w:cs="Arial"/>
                <w:b/>
                <w:sz w:val="22"/>
                <w:szCs w:val="22"/>
              </w:rPr>
            </w:pPr>
          </w:p>
          <w:p w14:paraId="659D87B0" w14:textId="77777777" w:rsidR="004F1C83" w:rsidRPr="00A939E8" w:rsidRDefault="004F1C83">
            <w:pPr>
              <w:rPr>
                <w:rFonts w:ascii="Arial" w:hAnsi="Arial" w:cs="Arial"/>
                <w:b/>
                <w:sz w:val="22"/>
                <w:szCs w:val="22"/>
              </w:rPr>
            </w:pPr>
          </w:p>
        </w:tc>
        <w:tc>
          <w:tcPr>
            <w:tcW w:w="7178" w:type="dxa"/>
            <w:vMerge w:val="restart"/>
          </w:tcPr>
          <w:p w14:paraId="676B5A81" w14:textId="77777777" w:rsidR="006C20E5" w:rsidRPr="00A939E8" w:rsidRDefault="006C20E5" w:rsidP="006C20E5">
            <w:pPr>
              <w:rPr>
                <w:rFonts w:ascii="Arial" w:hAnsi="Arial" w:cs="Arial"/>
                <w:b/>
                <w:sz w:val="22"/>
                <w:szCs w:val="22"/>
              </w:rPr>
            </w:pPr>
            <w:r w:rsidRPr="00A939E8">
              <w:rPr>
                <w:rFonts w:ascii="Arial" w:hAnsi="Arial" w:cs="Arial"/>
                <w:b/>
                <w:sz w:val="22"/>
                <w:szCs w:val="22"/>
              </w:rPr>
              <w:t>Al Cane (Chairman)</w:t>
            </w:r>
          </w:p>
          <w:p w14:paraId="1C7BF276" w14:textId="77777777" w:rsidR="006C20E5" w:rsidRPr="00A939E8" w:rsidRDefault="006C20E5" w:rsidP="006C20E5">
            <w:pPr>
              <w:rPr>
                <w:rFonts w:ascii="Arial" w:hAnsi="Arial" w:cs="Arial"/>
                <w:b/>
                <w:sz w:val="22"/>
                <w:szCs w:val="22"/>
              </w:rPr>
            </w:pPr>
            <w:r w:rsidRPr="00A939E8">
              <w:rPr>
                <w:rFonts w:ascii="Arial" w:hAnsi="Arial" w:cs="Arial"/>
                <w:b/>
                <w:sz w:val="22"/>
                <w:szCs w:val="22"/>
              </w:rPr>
              <w:t>David Barron</w:t>
            </w:r>
          </w:p>
          <w:p w14:paraId="5A116C69" w14:textId="77777777" w:rsidR="006C20E5" w:rsidRPr="00A939E8" w:rsidRDefault="006C20E5" w:rsidP="006C20E5">
            <w:pPr>
              <w:rPr>
                <w:rFonts w:ascii="Arial" w:hAnsi="Arial" w:cs="Arial"/>
                <w:b/>
                <w:sz w:val="22"/>
                <w:szCs w:val="22"/>
              </w:rPr>
            </w:pPr>
            <w:r w:rsidRPr="00A939E8">
              <w:rPr>
                <w:rFonts w:ascii="Arial" w:hAnsi="Arial" w:cs="Arial"/>
                <w:b/>
                <w:sz w:val="22"/>
                <w:szCs w:val="22"/>
              </w:rPr>
              <w:t>Pauline Beesley</w:t>
            </w:r>
          </w:p>
          <w:p w14:paraId="6978E649" w14:textId="3F88DC3A" w:rsidR="006C20E5" w:rsidRPr="00A939E8" w:rsidRDefault="008E5EB4" w:rsidP="006C20E5">
            <w:pPr>
              <w:rPr>
                <w:rFonts w:ascii="Arial" w:hAnsi="Arial" w:cs="Arial"/>
                <w:b/>
                <w:sz w:val="22"/>
                <w:szCs w:val="22"/>
              </w:rPr>
            </w:pPr>
            <w:r>
              <w:rPr>
                <w:rFonts w:ascii="Arial" w:hAnsi="Arial" w:cs="Arial"/>
                <w:b/>
                <w:sz w:val="22"/>
                <w:szCs w:val="22"/>
              </w:rPr>
              <w:t>Julie Farmer</w:t>
            </w:r>
            <w:bookmarkStart w:id="0" w:name="_GoBack"/>
            <w:bookmarkEnd w:id="0"/>
          </w:p>
          <w:p w14:paraId="5E277F2B" w14:textId="77777777" w:rsidR="006C20E5" w:rsidRPr="00A939E8" w:rsidRDefault="006C20E5" w:rsidP="006C20E5">
            <w:pPr>
              <w:rPr>
                <w:rFonts w:ascii="Arial" w:hAnsi="Arial" w:cs="Arial"/>
                <w:b/>
                <w:sz w:val="22"/>
                <w:szCs w:val="22"/>
              </w:rPr>
            </w:pPr>
            <w:r w:rsidRPr="00A939E8">
              <w:rPr>
                <w:rFonts w:ascii="Arial" w:hAnsi="Arial" w:cs="Arial"/>
                <w:b/>
                <w:sz w:val="22"/>
                <w:szCs w:val="22"/>
              </w:rPr>
              <w:t>Steve Leniec</w:t>
            </w:r>
          </w:p>
          <w:p w14:paraId="2C46901B" w14:textId="77777777" w:rsidR="006C20E5" w:rsidRPr="00A939E8" w:rsidRDefault="006C20E5" w:rsidP="006C20E5">
            <w:pPr>
              <w:rPr>
                <w:rFonts w:ascii="Arial" w:hAnsi="Arial" w:cs="Arial"/>
                <w:b/>
                <w:sz w:val="22"/>
                <w:szCs w:val="22"/>
              </w:rPr>
            </w:pPr>
            <w:r w:rsidRPr="00A939E8">
              <w:rPr>
                <w:rFonts w:ascii="Arial" w:hAnsi="Arial" w:cs="Arial"/>
                <w:b/>
                <w:sz w:val="22"/>
                <w:szCs w:val="22"/>
              </w:rPr>
              <w:t>Anne Marie Wright</w:t>
            </w:r>
          </w:p>
          <w:p w14:paraId="2A131C79" w14:textId="77777777" w:rsidR="006C20E5" w:rsidRDefault="006C20E5" w:rsidP="006C20E5">
            <w:pPr>
              <w:rPr>
                <w:rFonts w:ascii="Arial" w:hAnsi="Arial" w:cs="Arial"/>
                <w:b/>
                <w:sz w:val="22"/>
                <w:szCs w:val="22"/>
              </w:rPr>
            </w:pPr>
            <w:r w:rsidRPr="00A939E8">
              <w:rPr>
                <w:rFonts w:ascii="Arial" w:hAnsi="Arial" w:cs="Arial"/>
                <w:b/>
                <w:sz w:val="22"/>
                <w:szCs w:val="22"/>
              </w:rPr>
              <w:t>Mike Wise</w:t>
            </w:r>
          </w:p>
          <w:p w14:paraId="3A381E6E" w14:textId="77777777" w:rsidR="00F553DB" w:rsidRPr="00A939E8" w:rsidRDefault="00F553DB" w:rsidP="006C20E5">
            <w:pPr>
              <w:rPr>
                <w:rFonts w:ascii="Arial" w:hAnsi="Arial" w:cs="Arial"/>
                <w:b/>
                <w:sz w:val="22"/>
                <w:szCs w:val="22"/>
              </w:rPr>
            </w:pPr>
          </w:p>
          <w:p w14:paraId="15F43EF3" w14:textId="77777777" w:rsidR="006C20E5" w:rsidRPr="00A939E8" w:rsidRDefault="006C20E5" w:rsidP="006C20E5">
            <w:pPr>
              <w:rPr>
                <w:rFonts w:ascii="Arial" w:hAnsi="Arial" w:cs="Arial"/>
                <w:b/>
                <w:sz w:val="22"/>
                <w:szCs w:val="22"/>
              </w:rPr>
            </w:pPr>
            <w:r w:rsidRPr="00A939E8">
              <w:rPr>
                <w:rFonts w:ascii="Arial" w:hAnsi="Arial" w:cs="Arial"/>
                <w:b/>
                <w:sz w:val="22"/>
                <w:szCs w:val="22"/>
              </w:rPr>
              <w:t>Tim Vinall, Faringdon Scouts</w:t>
            </w:r>
          </w:p>
          <w:p w14:paraId="561FB3B6" w14:textId="77777777" w:rsidR="006C20E5" w:rsidRPr="00A939E8" w:rsidRDefault="006C20E5" w:rsidP="006C20E5">
            <w:pPr>
              <w:rPr>
                <w:rFonts w:ascii="Arial" w:hAnsi="Arial" w:cs="Arial"/>
                <w:b/>
                <w:sz w:val="22"/>
                <w:szCs w:val="22"/>
              </w:rPr>
            </w:pPr>
            <w:r w:rsidRPr="00A939E8">
              <w:rPr>
                <w:rFonts w:ascii="Arial" w:hAnsi="Arial" w:cs="Arial"/>
                <w:b/>
                <w:sz w:val="22"/>
                <w:szCs w:val="22"/>
              </w:rPr>
              <w:t>Sally Thurston, Town Clerk</w:t>
            </w:r>
          </w:p>
          <w:p w14:paraId="193E393E" w14:textId="77777777" w:rsidR="006C20E5" w:rsidRPr="00A939E8" w:rsidRDefault="006C20E5" w:rsidP="006C20E5">
            <w:pPr>
              <w:rPr>
                <w:rFonts w:ascii="Arial" w:hAnsi="Arial" w:cs="Arial"/>
                <w:b/>
                <w:sz w:val="22"/>
                <w:szCs w:val="22"/>
              </w:rPr>
            </w:pPr>
            <w:r w:rsidRPr="00A939E8">
              <w:rPr>
                <w:rFonts w:ascii="Arial" w:hAnsi="Arial" w:cs="Arial"/>
                <w:b/>
                <w:sz w:val="22"/>
                <w:szCs w:val="22"/>
              </w:rPr>
              <w:t>Rebekah Pugh, Deputy Town Clerk</w:t>
            </w:r>
          </w:p>
        </w:tc>
      </w:tr>
      <w:tr w:rsidR="006C20E5" w:rsidRPr="00A939E8" w14:paraId="602C0CD4" w14:textId="77777777" w:rsidTr="004F1C83">
        <w:tc>
          <w:tcPr>
            <w:tcW w:w="1838" w:type="dxa"/>
          </w:tcPr>
          <w:p w14:paraId="7F4BF18E" w14:textId="77777777" w:rsidR="006C20E5" w:rsidRPr="00A939E8" w:rsidRDefault="006C20E5">
            <w:pPr>
              <w:rPr>
                <w:rFonts w:ascii="Arial" w:hAnsi="Arial" w:cs="Arial"/>
                <w:b/>
                <w:sz w:val="22"/>
                <w:szCs w:val="22"/>
              </w:rPr>
            </w:pPr>
            <w:r w:rsidRPr="00A939E8">
              <w:rPr>
                <w:rFonts w:ascii="Arial" w:hAnsi="Arial" w:cs="Arial"/>
                <w:b/>
                <w:sz w:val="22"/>
                <w:szCs w:val="22"/>
              </w:rPr>
              <w:t>Minute number</w:t>
            </w:r>
          </w:p>
        </w:tc>
        <w:tc>
          <w:tcPr>
            <w:tcW w:w="7178" w:type="dxa"/>
            <w:vMerge/>
          </w:tcPr>
          <w:p w14:paraId="1F7ED7DD" w14:textId="77777777" w:rsidR="006C20E5" w:rsidRPr="00A939E8" w:rsidRDefault="006C20E5" w:rsidP="006C20E5">
            <w:pPr>
              <w:rPr>
                <w:rFonts w:ascii="Arial" w:hAnsi="Arial" w:cs="Arial"/>
                <w:b/>
                <w:sz w:val="22"/>
                <w:szCs w:val="22"/>
              </w:rPr>
            </w:pPr>
          </w:p>
        </w:tc>
      </w:tr>
      <w:tr w:rsidR="006C20E5" w:rsidRPr="00A939E8" w14:paraId="273B20D4" w14:textId="77777777" w:rsidTr="004F1C83">
        <w:tc>
          <w:tcPr>
            <w:tcW w:w="1838" w:type="dxa"/>
          </w:tcPr>
          <w:p w14:paraId="14F50F2A" w14:textId="77777777" w:rsidR="006C20E5" w:rsidRPr="00A939E8" w:rsidRDefault="006C20E5">
            <w:pPr>
              <w:rPr>
                <w:rFonts w:ascii="Arial" w:hAnsi="Arial" w:cs="Arial"/>
                <w:b/>
                <w:sz w:val="22"/>
                <w:szCs w:val="22"/>
              </w:rPr>
            </w:pPr>
            <w:r w:rsidRPr="00A939E8">
              <w:rPr>
                <w:rFonts w:ascii="Arial" w:hAnsi="Arial" w:cs="Arial"/>
                <w:b/>
                <w:sz w:val="22"/>
                <w:szCs w:val="22"/>
              </w:rPr>
              <w:t>1/1/18</w:t>
            </w:r>
          </w:p>
        </w:tc>
        <w:tc>
          <w:tcPr>
            <w:tcW w:w="7178" w:type="dxa"/>
          </w:tcPr>
          <w:p w14:paraId="18537230" w14:textId="77777777" w:rsidR="006C20E5" w:rsidRPr="00A939E8" w:rsidRDefault="006C20E5" w:rsidP="006C20E5">
            <w:pPr>
              <w:rPr>
                <w:rFonts w:ascii="Arial" w:hAnsi="Arial" w:cs="Arial"/>
                <w:b/>
                <w:sz w:val="22"/>
                <w:szCs w:val="22"/>
              </w:rPr>
            </w:pPr>
            <w:r w:rsidRPr="00A939E8">
              <w:rPr>
                <w:rFonts w:ascii="Arial" w:hAnsi="Arial" w:cs="Arial"/>
                <w:b/>
                <w:sz w:val="22"/>
                <w:szCs w:val="22"/>
              </w:rPr>
              <w:t xml:space="preserve">Apologies for Absence </w:t>
            </w:r>
          </w:p>
          <w:p w14:paraId="54504A31" w14:textId="77777777" w:rsidR="006C20E5" w:rsidRPr="00A939E8" w:rsidRDefault="006C20E5" w:rsidP="006C20E5">
            <w:pPr>
              <w:rPr>
                <w:rFonts w:ascii="Arial" w:hAnsi="Arial" w:cs="Arial"/>
                <w:b/>
                <w:sz w:val="22"/>
                <w:szCs w:val="22"/>
              </w:rPr>
            </w:pPr>
          </w:p>
        </w:tc>
      </w:tr>
      <w:tr w:rsidR="007561DF" w:rsidRPr="00A939E8" w14:paraId="553F935E" w14:textId="77777777" w:rsidTr="004F1C83">
        <w:tc>
          <w:tcPr>
            <w:tcW w:w="1838" w:type="dxa"/>
          </w:tcPr>
          <w:p w14:paraId="2267357E" w14:textId="77777777" w:rsidR="007561DF" w:rsidRPr="00A939E8" w:rsidRDefault="006C20E5">
            <w:pPr>
              <w:rPr>
                <w:rFonts w:ascii="Arial" w:hAnsi="Arial" w:cs="Arial"/>
                <w:b/>
                <w:sz w:val="22"/>
                <w:szCs w:val="22"/>
              </w:rPr>
            </w:pPr>
            <w:r w:rsidRPr="00A939E8">
              <w:rPr>
                <w:rFonts w:ascii="Arial" w:hAnsi="Arial" w:cs="Arial"/>
                <w:b/>
                <w:sz w:val="22"/>
                <w:szCs w:val="22"/>
              </w:rPr>
              <w:t>2/1/18</w:t>
            </w:r>
          </w:p>
        </w:tc>
        <w:tc>
          <w:tcPr>
            <w:tcW w:w="7178" w:type="dxa"/>
          </w:tcPr>
          <w:p w14:paraId="6C7BD965" w14:textId="77777777" w:rsidR="007561DF" w:rsidRPr="00A939E8" w:rsidRDefault="007561DF">
            <w:pPr>
              <w:rPr>
                <w:rFonts w:ascii="Arial" w:hAnsi="Arial" w:cs="Arial"/>
                <w:b/>
                <w:sz w:val="22"/>
                <w:szCs w:val="22"/>
              </w:rPr>
            </w:pPr>
            <w:r w:rsidRPr="00A939E8">
              <w:rPr>
                <w:rFonts w:ascii="Arial" w:hAnsi="Arial" w:cs="Arial"/>
                <w:b/>
                <w:sz w:val="22"/>
                <w:szCs w:val="22"/>
              </w:rPr>
              <w:t>Minutes of last meeting</w:t>
            </w:r>
          </w:p>
          <w:p w14:paraId="664FE17D" w14:textId="77777777" w:rsidR="006C20E5" w:rsidRPr="00A939E8" w:rsidRDefault="006C20E5">
            <w:pPr>
              <w:rPr>
                <w:rFonts w:ascii="Arial" w:hAnsi="Arial" w:cs="Arial"/>
                <w:sz w:val="22"/>
                <w:szCs w:val="22"/>
              </w:rPr>
            </w:pPr>
            <w:r w:rsidRPr="00A939E8">
              <w:rPr>
                <w:rFonts w:ascii="Arial" w:hAnsi="Arial" w:cs="Arial"/>
                <w:sz w:val="22"/>
                <w:szCs w:val="22"/>
              </w:rPr>
              <w:t>The minutes</w:t>
            </w:r>
            <w:r w:rsidR="007561DF" w:rsidRPr="00A939E8">
              <w:rPr>
                <w:rFonts w:ascii="Arial" w:hAnsi="Arial" w:cs="Arial"/>
                <w:sz w:val="22"/>
                <w:szCs w:val="22"/>
              </w:rPr>
              <w:t xml:space="preserve"> of </w:t>
            </w:r>
            <w:r w:rsidR="005A3C6F" w:rsidRPr="00A939E8">
              <w:rPr>
                <w:rFonts w:ascii="Arial" w:hAnsi="Arial" w:cs="Arial"/>
                <w:sz w:val="22"/>
                <w:szCs w:val="22"/>
              </w:rPr>
              <w:t>an Extra</w:t>
            </w:r>
            <w:r w:rsidR="007561DF" w:rsidRPr="00A939E8">
              <w:rPr>
                <w:rFonts w:ascii="Arial" w:hAnsi="Arial" w:cs="Arial"/>
                <w:sz w:val="22"/>
                <w:szCs w:val="22"/>
              </w:rPr>
              <w:t xml:space="preserve"> Community and Partnership Committee meeting held on</w:t>
            </w:r>
            <w:r w:rsidR="005A3C6F" w:rsidRPr="00A939E8">
              <w:rPr>
                <w:rFonts w:ascii="Arial" w:hAnsi="Arial" w:cs="Arial"/>
                <w:sz w:val="22"/>
                <w:szCs w:val="22"/>
              </w:rPr>
              <w:t xml:space="preserve"> 7</w:t>
            </w:r>
            <w:r w:rsidR="005A3C6F" w:rsidRPr="00A939E8">
              <w:rPr>
                <w:rFonts w:ascii="Arial" w:hAnsi="Arial" w:cs="Arial"/>
                <w:sz w:val="22"/>
                <w:szCs w:val="22"/>
                <w:vertAlign w:val="superscript"/>
              </w:rPr>
              <w:t>th</w:t>
            </w:r>
            <w:r w:rsidR="005A3C6F" w:rsidRPr="00A939E8">
              <w:rPr>
                <w:rFonts w:ascii="Arial" w:hAnsi="Arial" w:cs="Arial"/>
                <w:sz w:val="22"/>
                <w:szCs w:val="22"/>
              </w:rPr>
              <w:t xml:space="preserve"> December 2017</w:t>
            </w:r>
            <w:r w:rsidRPr="00A939E8">
              <w:rPr>
                <w:rFonts w:ascii="Arial" w:hAnsi="Arial" w:cs="Arial"/>
                <w:sz w:val="22"/>
                <w:szCs w:val="22"/>
              </w:rPr>
              <w:t xml:space="preserve"> were agreed as a correct record. </w:t>
            </w:r>
            <w:r w:rsidR="007561DF" w:rsidRPr="00A939E8">
              <w:rPr>
                <w:rFonts w:ascii="Arial" w:hAnsi="Arial" w:cs="Arial"/>
                <w:sz w:val="22"/>
                <w:szCs w:val="22"/>
              </w:rPr>
              <w:t xml:space="preserve"> </w:t>
            </w:r>
          </w:p>
          <w:p w14:paraId="218A6489" w14:textId="77777777" w:rsidR="006C20E5" w:rsidRPr="00A939E8" w:rsidRDefault="006C20E5">
            <w:pPr>
              <w:rPr>
                <w:rFonts w:ascii="Arial" w:hAnsi="Arial" w:cs="Arial"/>
                <w:sz w:val="22"/>
                <w:szCs w:val="22"/>
              </w:rPr>
            </w:pPr>
          </w:p>
        </w:tc>
      </w:tr>
      <w:tr w:rsidR="007561DF" w:rsidRPr="00A939E8" w14:paraId="27C8F66E" w14:textId="77777777" w:rsidTr="004F1C83">
        <w:tc>
          <w:tcPr>
            <w:tcW w:w="1838" w:type="dxa"/>
          </w:tcPr>
          <w:p w14:paraId="03054E73" w14:textId="77777777" w:rsidR="007561DF" w:rsidRPr="00A939E8" w:rsidRDefault="007001D8">
            <w:pPr>
              <w:rPr>
                <w:rFonts w:ascii="Arial" w:hAnsi="Arial" w:cs="Arial"/>
                <w:b/>
                <w:sz w:val="22"/>
                <w:szCs w:val="22"/>
              </w:rPr>
            </w:pPr>
            <w:r w:rsidRPr="00A939E8">
              <w:rPr>
                <w:rFonts w:ascii="Arial" w:hAnsi="Arial" w:cs="Arial"/>
                <w:b/>
                <w:sz w:val="22"/>
                <w:szCs w:val="22"/>
              </w:rPr>
              <w:t>3</w:t>
            </w:r>
            <w:r w:rsidR="006C20E5" w:rsidRPr="00A939E8">
              <w:rPr>
                <w:rFonts w:ascii="Arial" w:hAnsi="Arial" w:cs="Arial"/>
                <w:b/>
                <w:sz w:val="22"/>
                <w:szCs w:val="22"/>
              </w:rPr>
              <w:t>/1/18</w:t>
            </w:r>
          </w:p>
        </w:tc>
        <w:tc>
          <w:tcPr>
            <w:tcW w:w="7178" w:type="dxa"/>
          </w:tcPr>
          <w:p w14:paraId="7D9F4852" w14:textId="77777777" w:rsidR="007561DF" w:rsidRPr="00A939E8" w:rsidRDefault="007561DF" w:rsidP="00D53772">
            <w:pPr>
              <w:ind w:left="33"/>
              <w:rPr>
                <w:rFonts w:ascii="Arial" w:hAnsi="Arial" w:cs="Arial"/>
                <w:b/>
                <w:sz w:val="22"/>
                <w:szCs w:val="22"/>
              </w:rPr>
            </w:pPr>
            <w:r w:rsidRPr="00A939E8">
              <w:rPr>
                <w:rFonts w:ascii="Arial" w:hAnsi="Arial" w:cs="Arial"/>
                <w:b/>
                <w:sz w:val="22"/>
                <w:szCs w:val="22"/>
              </w:rPr>
              <w:t xml:space="preserve"> Declarations of Interest</w:t>
            </w:r>
          </w:p>
          <w:p w14:paraId="62A67AFC" w14:textId="77777777" w:rsidR="00D53772" w:rsidRPr="00A939E8" w:rsidRDefault="006C20E5" w:rsidP="00D53772">
            <w:pPr>
              <w:ind w:left="33"/>
              <w:rPr>
                <w:rFonts w:ascii="Arial" w:hAnsi="Arial" w:cs="Arial"/>
                <w:sz w:val="22"/>
                <w:szCs w:val="22"/>
              </w:rPr>
            </w:pPr>
            <w:r w:rsidRPr="00A939E8">
              <w:rPr>
                <w:rFonts w:ascii="Arial" w:hAnsi="Arial" w:cs="Arial"/>
                <w:sz w:val="22"/>
                <w:szCs w:val="22"/>
              </w:rPr>
              <w:t>None</w:t>
            </w:r>
          </w:p>
        </w:tc>
      </w:tr>
      <w:tr w:rsidR="007561DF" w:rsidRPr="00A939E8" w14:paraId="489FA85B" w14:textId="77777777" w:rsidTr="004F1C83">
        <w:tc>
          <w:tcPr>
            <w:tcW w:w="1838" w:type="dxa"/>
          </w:tcPr>
          <w:p w14:paraId="63A2AE7A" w14:textId="77777777" w:rsidR="007561DF" w:rsidRPr="00A939E8" w:rsidRDefault="007001D8">
            <w:pPr>
              <w:rPr>
                <w:rFonts w:ascii="Arial" w:hAnsi="Arial" w:cs="Arial"/>
                <w:b/>
                <w:sz w:val="22"/>
                <w:szCs w:val="22"/>
              </w:rPr>
            </w:pPr>
            <w:r w:rsidRPr="00A939E8">
              <w:rPr>
                <w:rFonts w:ascii="Arial" w:hAnsi="Arial" w:cs="Arial"/>
                <w:b/>
                <w:sz w:val="22"/>
                <w:szCs w:val="22"/>
              </w:rPr>
              <w:t>4</w:t>
            </w:r>
            <w:r w:rsidR="006C20E5" w:rsidRPr="00A939E8">
              <w:rPr>
                <w:rFonts w:ascii="Arial" w:hAnsi="Arial" w:cs="Arial"/>
                <w:b/>
                <w:sz w:val="22"/>
                <w:szCs w:val="22"/>
              </w:rPr>
              <w:t>/1/18</w:t>
            </w:r>
          </w:p>
        </w:tc>
        <w:tc>
          <w:tcPr>
            <w:tcW w:w="7178" w:type="dxa"/>
          </w:tcPr>
          <w:p w14:paraId="730C7A53" w14:textId="77777777" w:rsidR="00D53772" w:rsidRPr="00A939E8" w:rsidRDefault="007561DF" w:rsidP="00D53772">
            <w:pPr>
              <w:ind w:left="33"/>
              <w:rPr>
                <w:sz w:val="22"/>
                <w:szCs w:val="22"/>
              </w:rPr>
            </w:pPr>
            <w:r w:rsidRPr="00A939E8">
              <w:rPr>
                <w:rFonts w:ascii="Arial" w:hAnsi="Arial" w:cs="Arial"/>
                <w:b/>
                <w:sz w:val="22"/>
                <w:szCs w:val="22"/>
              </w:rPr>
              <w:t xml:space="preserve">Public Question and Speaking Time </w:t>
            </w:r>
          </w:p>
          <w:p w14:paraId="40BDB398" w14:textId="77777777" w:rsidR="007561DF" w:rsidRPr="00A939E8" w:rsidRDefault="006C20E5" w:rsidP="007561DF">
            <w:pPr>
              <w:ind w:left="33"/>
              <w:rPr>
                <w:rFonts w:ascii="Arial" w:hAnsi="Arial" w:cs="Arial"/>
                <w:sz w:val="22"/>
                <w:szCs w:val="22"/>
              </w:rPr>
            </w:pPr>
            <w:r w:rsidRPr="00A939E8">
              <w:rPr>
                <w:rFonts w:ascii="Arial" w:hAnsi="Arial" w:cs="Arial"/>
                <w:sz w:val="22"/>
                <w:szCs w:val="22"/>
              </w:rPr>
              <w:t>None</w:t>
            </w:r>
          </w:p>
        </w:tc>
      </w:tr>
      <w:tr w:rsidR="00A939E8" w:rsidRPr="00A939E8" w14:paraId="42257CB4" w14:textId="77777777" w:rsidTr="004F1C83">
        <w:tc>
          <w:tcPr>
            <w:tcW w:w="1838" w:type="dxa"/>
          </w:tcPr>
          <w:p w14:paraId="300A989B" w14:textId="77777777" w:rsidR="00A939E8" w:rsidRPr="00A939E8" w:rsidRDefault="00A939E8">
            <w:pPr>
              <w:rPr>
                <w:rFonts w:ascii="Arial" w:hAnsi="Arial" w:cs="Arial"/>
                <w:b/>
                <w:sz w:val="22"/>
                <w:szCs w:val="22"/>
              </w:rPr>
            </w:pPr>
          </w:p>
        </w:tc>
        <w:tc>
          <w:tcPr>
            <w:tcW w:w="7178" w:type="dxa"/>
          </w:tcPr>
          <w:p w14:paraId="218D3B37" w14:textId="77777777" w:rsidR="00A939E8" w:rsidRPr="00A939E8" w:rsidRDefault="00A939E8" w:rsidP="00D53772">
            <w:pPr>
              <w:ind w:left="33"/>
              <w:rPr>
                <w:rFonts w:ascii="Arial" w:hAnsi="Arial" w:cs="Arial"/>
                <w:b/>
                <w:sz w:val="22"/>
                <w:szCs w:val="22"/>
              </w:rPr>
            </w:pPr>
            <w:r w:rsidRPr="00A939E8">
              <w:rPr>
                <w:rFonts w:ascii="Arial" w:hAnsi="Arial" w:cs="Arial"/>
                <w:sz w:val="22"/>
                <w:szCs w:val="22"/>
              </w:rPr>
              <w:t>Cllr. Cane PROPOSED that</w:t>
            </w:r>
            <w:r>
              <w:rPr>
                <w:rFonts w:ascii="Arial" w:hAnsi="Arial" w:cs="Arial"/>
                <w:sz w:val="22"/>
                <w:szCs w:val="22"/>
              </w:rPr>
              <w:t xml:space="preserve"> items 7 and 8 be brought forward to allow Tim Vinall from Faringdon Scouts to give a report. This was SECONDED and RESOLVED.</w:t>
            </w:r>
          </w:p>
        </w:tc>
      </w:tr>
      <w:tr w:rsidR="00A939E8" w:rsidRPr="00A939E8" w14:paraId="0E4180D8" w14:textId="77777777" w:rsidTr="004F1C83">
        <w:tc>
          <w:tcPr>
            <w:tcW w:w="1838" w:type="dxa"/>
          </w:tcPr>
          <w:p w14:paraId="332DE96C" w14:textId="77777777" w:rsidR="00A939E8" w:rsidRPr="00A939E8" w:rsidRDefault="00A939E8">
            <w:pPr>
              <w:rPr>
                <w:rFonts w:ascii="Arial" w:hAnsi="Arial" w:cs="Arial"/>
                <w:b/>
                <w:sz w:val="22"/>
                <w:szCs w:val="22"/>
              </w:rPr>
            </w:pPr>
            <w:r>
              <w:rPr>
                <w:rFonts w:ascii="Arial" w:hAnsi="Arial" w:cs="Arial"/>
                <w:b/>
                <w:sz w:val="22"/>
                <w:szCs w:val="22"/>
              </w:rPr>
              <w:t>7/1/18</w:t>
            </w:r>
          </w:p>
        </w:tc>
        <w:tc>
          <w:tcPr>
            <w:tcW w:w="7178" w:type="dxa"/>
          </w:tcPr>
          <w:p w14:paraId="03609A85" w14:textId="77777777" w:rsidR="00A939E8" w:rsidRDefault="00A939E8" w:rsidP="00A939E8">
            <w:pPr>
              <w:rPr>
                <w:b/>
                <w:sz w:val="22"/>
                <w:szCs w:val="22"/>
              </w:rPr>
            </w:pPr>
            <w:r w:rsidRPr="00A939E8">
              <w:rPr>
                <w:rFonts w:ascii="Arial" w:hAnsi="Arial" w:cs="Arial"/>
                <w:b/>
                <w:sz w:val="22"/>
                <w:szCs w:val="22"/>
              </w:rPr>
              <w:t>Partnerships Update</w:t>
            </w:r>
          </w:p>
          <w:p w14:paraId="2C14A254" w14:textId="77777777" w:rsidR="00A939E8" w:rsidRDefault="00A939E8" w:rsidP="00A939E8">
            <w:pPr>
              <w:rPr>
                <w:rFonts w:ascii="Arial" w:hAnsi="Arial" w:cs="Arial"/>
                <w:sz w:val="22"/>
                <w:szCs w:val="22"/>
              </w:rPr>
            </w:pPr>
            <w:r>
              <w:rPr>
                <w:rFonts w:ascii="Arial" w:hAnsi="Arial" w:cs="Arial"/>
                <w:sz w:val="22"/>
                <w:szCs w:val="22"/>
              </w:rPr>
              <w:t xml:space="preserve">Members </w:t>
            </w:r>
            <w:r w:rsidRPr="00A939E8">
              <w:rPr>
                <w:rFonts w:ascii="Arial" w:hAnsi="Arial" w:cs="Arial"/>
                <w:sz w:val="22"/>
                <w:szCs w:val="22"/>
              </w:rPr>
              <w:t>received an</w:t>
            </w:r>
            <w:r>
              <w:rPr>
                <w:rFonts w:ascii="Arial" w:hAnsi="Arial" w:cs="Arial"/>
                <w:sz w:val="22"/>
                <w:szCs w:val="22"/>
              </w:rPr>
              <w:t>d NOTED with thanks an</w:t>
            </w:r>
            <w:r w:rsidRPr="00A939E8">
              <w:rPr>
                <w:rFonts w:ascii="Arial" w:hAnsi="Arial" w:cs="Arial"/>
                <w:sz w:val="22"/>
                <w:szCs w:val="22"/>
              </w:rPr>
              <w:t xml:space="preserve"> update from </w:t>
            </w:r>
            <w:r>
              <w:rPr>
                <w:rFonts w:ascii="Arial" w:hAnsi="Arial" w:cs="Arial"/>
                <w:sz w:val="22"/>
                <w:szCs w:val="22"/>
              </w:rPr>
              <w:t>Faringdon Scouts which highlighted:</w:t>
            </w:r>
          </w:p>
          <w:p w14:paraId="2EA44B55"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Two successful camps had taken place – Group camp and winter camp</w:t>
            </w:r>
          </w:p>
          <w:p w14:paraId="6FEAB50C"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Sections are all working well and continue to grow</w:t>
            </w:r>
          </w:p>
          <w:p w14:paraId="1A307DE8"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All sections have a packed programme which encourages scouts to earn badges and progress through the groups. Many scouts go on to become young leaders</w:t>
            </w:r>
          </w:p>
          <w:p w14:paraId="515ADA2A"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Scouts took part in Remembrance Day with 90% of members attending</w:t>
            </w:r>
          </w:p>
          <w:p w14:paraId="25704F88"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More leaders are always needed</w:t>
            </w:r>
          </w:p>
          <w:p w14:paraId="60A7D8D0"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A Faringdon Scout has been selected to travel to Norway at a selection weekend</w:t>
            </w:r>
          </w:p>
          <w:p w14:paraId="22359D8C" w14:textId="77777777" w:rsidR="00A939E8" w:rsidRDefault="00A939E8" w:rsidP="00A939E8">
            <w:pPr>
              <w:pStyle w:val="ListParagraph"/>
              <w:numPr>
                <w:ilvl w:val="0"/>
                <w:numId w:val="13"/>
              </w:numPr>
              <w:rPr>
                <w:rFonts w:ascii="Arial" w:hAnsi="Arial" w:cs="Arial"/>
                <w:sz w:val="22"/>
                <w:szCs w:val="22"/>
              </w:rPr>
            </w:pPr>
            <w:r>
              <w:rPr>
                <w:rFonts w:ascii="Arial" w:hAnsi="Arial" w:cs="Arial"/>
                <w:sz w:val="22"/>
                <w:szCs w:val="22"/>
              </w:rPr>
              <w:t>The venues (Pump House project and Barber Rooms) work well.</w:t>
            </w:r>
          </w:p>
          <w:p w14:paraId="7DE9D29B" w14:textId="77777777" w:rsidR="00F553DB" w:rsidRPr="00A939E8" w:rsidRDefault="00F553DB" w:rsidP="00F553DB">
            <w:pPr>
              <w:pStyle w:val="ListParagraph"/>
              <w:rPr>
                <w:rFonts w:ascii="Arial" w:hAnsi="Arial" w:cs="Arial"/>
                <w:sz w:val="22"/>
                <w:szCs w:val="22"/>
              </w:rPr>
            </w:pPr>
          </w:p>
        </w:tc>
      </w:tr>
      <w:tr w:rsidR="00A939E8" w:rsidRPr="00A939E8" w14:paraId="483723DE" w14:textId="77777777" w:rsidTr="004F1C83">
        <w:tc>
          <w:tcPr>
            <w:tcW w:w="1838" w:type="dxa"/>
          </w:tcPr>
          <w:p w14:paraId="01F88DC1" w14:textId="77777777" w:rsidR="00A939E8" w:rsidRDefault="00A939E8">
            <w:pPr>
              <w:rPr>
                <w:rFonts w:ascii="Arial" w:hAnsi="Arial" w:cs="Arial"/>
                <w:b/>
                <w:sz w:val="22"/>
                <w:szCs w:val="22"/>
              </w:rPr>
            </w:pPr>
            <w:r>
              <w:rPr>
                <w:rFonts w:ascii="Arial" w:hAnsi="Arial" w:cs="Arial"/>
                <w:b/>
                <w:sz w:val="22"/>
                <w:szCs w:val="22"/>
              </w:rPr>
              <w:lastRenderedPageBreak/>
              <w:t>8/1/18</w:t>
            </w:r>
          </w:p>
        </w:tc>
        <w:tc>
          <w:tcPr>
            <w:tcW w:w="7178" w:type="dxa"/>
          </w:tcPr>
          <w:p w14:paraId="3762C9D4" w14:textId="77777777" w:rsidR="00A939E8" w:rsidRPr="00A939E8" w:rsidRDefault="00A939E8" w:rsidP="00A939E8">
            <w:pPr>
              <w:rPr>
                <w:rFonts w:ascii="Arial" w:hAnsi="Arial" w:cs="Arial"/>
                <w:b/>
                <w:sz w:val="22"/>
                <w:szCs w:val="22"/>
              </w:rPr>
            </w:pPr>
            <w:r w:rsidRPr="00A939E8">
              <w:rPr>
                <w:rFonts w:ascii="Arial" w:hAnsi="Arial" w:cs="Arial"/>
                <w:b/>
                <w:sz w:val="22"/>
                <w:szCs w:val="22"/>
              </w:rPr>
              <w:t>Community Engagement</w:t>
            </w:r>
          </w:p>
          <w:p w14:paraId="63E5A401" w14:textId="77777777" w:rsidR="00A939E8" w:rsidRPr="00A939E8" w:rsidRDefault="00A939E8" w:rsidP="00A939E8">
            <w:pPr>
              <w:pStyle w:val="ListParagraph"/>
              <w:numPr>
                <w:ilvl w:val="0"/>
                <w:numId w:val="11"/>
              </w:numPr>
              <w:rPr>
                <w:rFonts w:ascii="Arial" w:hAnsi="Arial" w:cs="Arial"/>
                <w:sz w:val="22"/>
                <w:szCs w:val="22"/>
              </w:rPr>
            </w:pPr>
            <w:r>
              <w:rPr>
                <w:rFonts w:ascii="Arial" w:hAnsi="Arial" w:cs="Arial"/>
                <w:sz w:val="22"/>
                <w:szCs w:val="22"/>
              </w:rPr>
              <w:t>Members</w:t>
            </w:r>
            <w:r w:rsidRPr="00A939E8">
              <w:rPr>
                <w:rFonts w:ascii="Arial" w:hAnsi="Arial" w:cs="Arial"/>
                <w:sz w:val="22"/>
                <w:szCs w:val="22"/>
              </w:rPr>
              <w:t xml:space="preserve"> receive</w:t>
            </w:r>
            <w:r>
              <w:rPr>
                <w:rFonts w:ascii="Arial" w:hAnsi="Arial" w:cs="Arial"/>
                <w:sz w:val="22"/>
                <w:szCs w:val="22"/>
              </w:rPr>
              <w:t>d</w:t>
            </w:r>
            <w:r w:rsidRPr="00A939E8">
              <w:rPr>
                <w:rFonts w:ascii="Arial" w:hAnsi="Arial" w:cs="Arial"/>
                <w:sz w:val="22"/>
                <w:szCs w:val="22"/>
              </w:rPr>
              <w:t xml:space="preserve"> and </w:t>
            </w:r>
            <w:r>
              <w:rPr>
                <w:rFonts w:ascii="Arial" w:hAnsi="Arial" w:cs="Arial"/>
                <w:sz w:val="22"/>
                <w:szCs w:val="22"/>
              </w:rPr>
              <w:t>NOTED</w:t>
            </w:r>
            <w:r w:rsidRPr="00A939E8">
              <w:rPr>
                <w:rFonts w:ascii="Arial" w:hAnsi="Arial" w:cs="Arial"/>
                <w:sz w:val="22"/>
                <w:szCs w:val="22"/>
              </w:rPr>
              <w:t xml:space="preserve"> the recent newsletter</w:t>
            </w:r>
          </w:p>
          <w:p w14:paraId="7BD1B0F9" w14:textId="77777777" w:rsidR="00A939E8" w:rsidRPr="00A939E8" w:rsidRDefault="00A939E8" w:rsidP="00A939E8">
            <w:pPr>
              <w:pStyle w:val="ListParagraph"/>
              <w:rPr>
                <w:rFonts w:ascii="Arial" w:hAnsi="Arial" w:cs="Arial"/>
                <w:sz w:val="22"/>
                <w:szCs w:val="22"/>
              </w:rPr>
            </w:pPr>
          </w:p>
          <w:p w14:paraId="367F2EE7" w14:textId="77777777" w:rsidR="00A939E8" w:rsidRPr="00A939E8" w:rsidRDefault="00A939E8" w:rsidP="00A939E8">
            <w:pPr>
              <w:pStyle w:val="ListParagraph"/>
              <w:numPr>
                <w:ilvl w:val="0"/>
                <w:numId w:val="11"/>
              </w:numPr>
              <w:rPr>
                <w:rFonts w:ascii="Arial" w:hAnsi="Arial" w:cs="Arial"/>
                <w:sz w:val="22"/>
                <w:szCs w:val="22"/>
              </w:rPr>
            </w:pPr>
            <w:r>
              <w:rPr>
                <w:rFonts w:ascii="Arial" w:hAnsi="Arial" w:cs="Arial"/>
                <w:sz w:val="22"/>
                <w:szCs w:val="22"/>
              </w:rPr>
              <w:t>Members</w:t>
            </w:r>
            <w:r w:rsidRPr="00A939E8">
              <w:rPr>
                <w:rFonts w:ascii="Arial" w:hAnsi="Arial" w:cs="Arial"/>
                <w:sz w:val="22"/>
                <w:szCs w:val="22"/>
              </w:rPr>
              <w:t xml:space="preserve"> receive</w:t>
            </w:r>
            <w:r>
              <w:rPr>
                <w:rFonts w:ascii="Arial" w:hAnsi="Arial" w:cs="Arial"/>
                <w:sz w:val="22"/>
                <w:szCs w:val="22"/>
              </w:rPr>
              <w:t>d</w:t>
            </w:r>
            <w:r w:rsidRPr="00A939E8">
              <w:rPr>
                <w:rFonts w:ascii="Arial" w:hAnsi="Arial" w:cs="Arial"/>
                <w:sz w:val="22"/>
                <w:szCs w:val="22"/>
              </w:rPr>
              <w:t xml:space="preserve"> and </w:t>
            </w:r>
            <w:r>
              <w:rPr>
                <w:rFonts w:ascii="Arial" w:hAnsi="Arial" w:cs="Arial"/>
                <w:sz w:val="22"/>
                <w:szCs w:val="22"/>
              </w:rPr>
              <w:t>NOTED</w:t>
            </w:r>
            <w:r w:rsidRPr="00A939E8">
              <w:rPr>
                <w:rFonts w:ascii="Arial" w:hAnsi="Arial" w:cs="Arial"/>
                <w:sz w:val="22"/>
                <w:szCs w:val="22"/>
              </w:rPr>
              <w:t xml:space="preserve"> an update on recent community engagement events</w:t>
            </w:r>
            <w:r>
              <w:rPr>
                <w:rFonts w:ascii="Arial" w:hAnsi="Arial" w:cs="Arial"/>
                <w:sz w:val="22"/>
                <w:szCs w:val="22"/>
              </w:rPr>
              <w:t>.</w:t>
            </w:r>
          </w:p>
        </w:tc>
      </w:tr>
      <w:tr w:rsidR="00F65A60" w:rsidRPr="00A939E8" w14:paraId="271AAB60" w14:textId="77777777" w:rsidTr="004F1C83">
        <w:tc>
          <w:tcPr>
            <w:tcW w:w="1838" w:type="dxa"/>
          </w:tcPr>
          <w:p w14:paraId="0667CE39" w14:textId="77777777" w:rsidR="00F65A60" w:rsidRPr="00A939E8" w:rsidRDefault="00F65A60">
            <w:pPr>
              <w:rPr>
                <w:rFonts w:ascii="Arial" w:hAnsi="Arial" w:cs="Arial"/>
                <w:b/>
                <w:sz w:val="22"/>
                <w:szCs w:val="22"/>
              </w:rPr>
            </w:pPr>
          </w:p>
        </w:tc>
        <w:tc>
          <w:tcPr>
            <w:tcW w:w="7178" w:type="dxa"/>
          </w:tcPr>
          <w:p w14:paraId="575F1AA0" w14:textId="77777777" w:rsidR="00F65A60" w:rsidRPr="00A939E8" w:rsidRDefault="00F65A60" w:rsidP="00F65A60">
            <w:pPr>
              <w:rPr>
                <w:rFonts w:ascii="Arial" w:hAnsi="Arial" w:cs="Arial"/>
                <w:sz w:val="22"/>
                <w:szCs w:val="22"/>
              </w:rPr>
            </w:pPr>
            <w:r w:rsidRPr="00A939E8">
              <w:rPr>
                <w:rFonts w:ascii="Arial" w:hAnsi="Arial" w:cs="Arial"/>
                <w:sz w:val="22"/>
                <w:szCs w:val="22"/>
              </w:rPr>
              <w:t xml:space="preserve">Cllr. Cane PROPOSED that </w:t>
            </w:r>
            <w:r w:rsidR="00F553DB">
              <w:rPr>
                <w:rFonts w:ascii="Arial" w:hAnsi="Arial" w:cs="Arial"/>
                <w:sz w:val="22"/>
                <w:szCs w:val="22"/>
              </w:rPr>
              <w:t>Item number 5</w:t>
            </w:r>
            <w:r w:rsidRPr="00A939E8">
              <w:rPr>
                <w:rFonts w:ascii="Arial" w:hAnsi="Arial" w:cs="Arial"/>
                <w:sz w:val="22"/>
                <w:szCs w:val="22"/>
              </w:rPr>
              <w:t xml:space="preserve"> be held in Confidential session in accordance with standing order 3 (d). This was SECONDED and RESOLVED.</w:t>
            </w:r>
          </w:p>
          <w:p w14:paraId="768D559F" w14:textId="77777777" w:rsidR="00F65A60" w:rsidRPr="00DF6ADF" w:rsidRDefault="00F65A60" w:rsidP="00DF6ADF">
            <w:pPr>
              <w:rPr>
                <w:rFonts w:ascii="Arial" w:hAnsi="Arial" w:cs="Arial"/>
                <w:i/>
                <w:sz w:val="22"/>
                <w:szCs w:val="22"/>
              </w:rPr>
            </w:pPr>
            <w:r w:rsidRPr="00A939E8">
              <w:rPr>
                <w:rFonts w:ascii="Arial" w:hAnsi="Arial" w:cs="Arial"/>
                <w:sz w:val="22"/>
                <w:szCs w:val="22"/>
              </w:rPr>
              <w:t>Cllr. Cane read the following statement:</w:t>
            </w:r>
            <w:r w:rsidRPr="00A939E8">
              <w:rPr>
                <w:rFonts w:ascii="Arial" w:hAnsi="Arial" w:cs="Arial"/>
                <w:i/>
                <w:sz w:val="22"/>
                <w:szCs w:val="22"/>
              </w:rPr>
              <w:t xml:space="preserve"> In view of the confidential nature of the business about to be discussed, it is advisable in the public interest that the public be temporarily excluded, and they are instructed to withdraw. </w:t>
            </w:r>
          </w:p>
        </w:tc>
      </w:tr>
      <w:tr w:rsidR="005A3C6F" w:rsidRPr="00A939E8" w14:paraId="3519DD44" w14:textId="77777777" w:rsidTr="004F1C83">
        <w:tc>
          <w:tcPr>
            <w:tcW w:w="1838" w:type="dxa"/>
          </w:tcPr>
          <w:p w14:paraId="452D4A08" w14:textId="77777777" w:rsidR="005A3C6F" w:rsidRPr="00A939E8" w:rsidRDefault="005A3C6F">
            <w:pPr>
              <w:rPr>
                <w:rFonts w:ascii="Arial" w:hAnsi="Arial" w:cs="Arial"/>
                <w:b/>
                <w:sz w:val="22"/>
                <w:szCs w:val="22"/>
              </w:rPr>
            </w:pPr>
            <w:r w:rsidRPr="00A939E8">
              <w:rPr>
                <w:rFonts w:ascii="Arial" w:hAnsi="Arial" w:cs="Arial"/>
                <w:b/>
                <w:sz w:val="22"/>
                <w:szCs w:val="22"/>
              </w:rPr>
              <w:t>5</w:t>
            </w:r>
            <w:r w:rsidR="006C20E5" w:rsidRPr="00A939E8">
              <w:rPr>
                <w:rFonts w:ascii="Arial" w:hAnsi="Arial" w:cs="Arial"/>
                <w:b/>
                <w:sz w:val="22"/>
                <w:szCs w:val="22"/>
              </w:rPr>
              <w:t xml:space="preserve">/1/18 </w:t>
            </w:r>
          </w:p>
        </w:tc>
        <w:tc>
          <w:tcPr>
            <w:tcW w:w="7178" w:type="dxa"/>
          </w:tcPr>
          <w:p w14:paraId="757DEBAC" w14:textId="77777777" w:rsidR="005A3C6F" w:rsidRPr="00A939E8" w:rsidRDefault="005A3C6F" w:rsidP="005A3C6F">
            <w:pPr>
              <w:rPr>
                <w:rFonts w:ascii="Arial" w:hAnsi="Arial" w:cs="Arial"/>
                <w:b/>
                <w:sz w:val="22"/>
                <w:szCs w:val="22"/>
              </w:rPr>
            </w:pPr>
            <w:r w:rsidRPr="00A939E8">
              <w:rPr>
                <w:rFonts w:ascii="Arial" w:hAnsi="Arial" w:cs="Arial"/>
                <w:b/>
                <w:sz w:val="22"/>
                <w:szCs w:val="22"/>
              </w:rPr>
              <w:t>Faringdon Youth Services Review</w:t>
            </w:r>
          </w:p>
          <w:p w14:paraId="7AC70C5C" w14:textId="77777777" w:rsidR="00D53772" w:rsidRPr="00A939E8" w:rsidRDefault="00F65A60" w:rsidP="00F65A60">
            <w:pPr>
              <w:ind w:left="33"/>
              <w:rPr>
                <w:rFonts w:ascii="Arial" w:hAnsi="Arial" w:cs="Arial"/>
                <w:sz w:val="22"/>
                <w:szCs w:val="22"/>
              </w:rPr>
            </w:pPr>
            <w:r w:rsidRPr="00A939E8">
              <w:rPr>
                <w:rFonts w:ascii="Arial" w:hAnsi="Arial" w:cs="Arial"/>
                <w:sz w:val="22"/>
                <w:szCs w:val="22"/>
              </w:rPr>
              <w:t xml:space="preserve">Members </w:t>
            </w:r>
            <w:r w:rsidR="005A3C6F" w:rsidRPr="00A939E8">
              <w:rPr>
                <w:rFonts w:ascii="Arial" w:hAnsi="Arial" w:cs="Arial"/>
                <w:sz w:val="22"/>
                <w:szCs w:val="22"/>
              </w:rPr>
              <w:t>receive</w:t>
            </w:r>
            <w:r w:rsidRPr="00A939E8">
              <w:rPr>
                <w:rFonts w:ascii="Arial" w:hAnsi="Arial" w:cs="Arial"/>
                <w:sz w:val="22"/>
                <w:szCs w:val="22"/>
              </w:rPr>
              <w:t>d</w:t>
            </w:r>
            <w:r w:rsidR="005A3C6F" w:rsidRPr="00A939E8">
              <w:rPr>
                <w:rFonts w:ascii="Arial" w:hAnsi="Arial" w:cs="Arial"/>
                <w:sz w:val="22"/>
                <w:szCs w:val="22"/>
              </w:rPr>
              <w:t xml:space="preserve"> and </w:t>
            </w:r>
            <w:r w:rsidRPr="00A939E8">
              <w:rPr>
                <w:rFonts w:ascii="Arial" w:hAnsi="Arial" w:cs="Arial"/>
                <w:sz w:val="22"/>
                <w:szCs w:val="22"/>
              </w:rPr>
              <w:t xml:space="preserve">carefully </w:t>
            </w:r>
            <w:r w:rsidR="005A3C6F" w:rsidRPr="00A939E8">
              <w:rPr>
                <w:rFonts w:ascii="Arial" w:hAnsi="Arial" w:cs="Arial"/>
                <w:sz w:val="22"/>
                <w:szCs w:val="22"/>
              </w:rPr>
              <w:t>consider</w:t>
            </w:r>
            <w:r w:rsidRPr="00A939E8">
              <w:rPr>
                <w:rFonts w:ascii="Arial" w:hAnsi="Arial" w:cs="Arial"/>
                <w:sz w:val="22"/>
                <w:szCs w:val="22"/>
              </w:rPr>
              <w:t>ed</w:t>
            </w:r>
            <w:r w:rsidR="005A3C6F" w:rsidRPr="00A939E8">
              <w:rPr>
                <w:rFonts w:ascii="Arial" w:hAnsi="Arial" w:cs="Arial"/>
                <w:sz w:val="22"/>
                <w:szCs w:val="22"/>
              </w:rPr>
              <w:t xml:space="preserve"> results from a </w:t>
            </w:r>
            <w:r w:rsidRPr="00A939E8">
              <w:rPr>
                <w:rFonts w:ascii="Arial" w:hAnsi="Arial" w:cs="Arial"/>
                <w:sz w:val="22"/>
                <w:szCs w:val="22"/>
              </w:rPr>
              <w:t>staff consultation which had included an a</w:t>
            </w:r>
            <w:r w:rsidR="00D53772" w:rsidRPr="00A939E8">
              <w:rPr>
                <w:rFonts w:ascii="Arial" w:hAnsi="Arial" w:cs="Arial"/>
                <w:sz w:val="22"/>
                <w:szCs w:val="22"/>
              </w:rPr>
              <w:t xml:space="preserve">t-risk </w:t>
            </w:r>
            <w:r w:rsidRPr="00A939E8">
              <w:rPr>
                <w:rFonts w:ascii="Arial" w:hAnsi="Arial" w:cs="Arial"/>
                <w:sz w:val="22"/>
                <w:szCs w:val="22"/>
              </w:rPr>
              <w:t>m</w:t>
            </w:r>
            <w:r w:rsidR="00D53772" w:rsidRPr="00A939E8">
              <w:rPr>
                <w:rFonts w:ascii="Arial" w:hAnsi="Arial" w:cs="Arial"/>
                <w:sz w:val="22"/>
                <w:szCs w:val="22"/>
              </w:rPr>
              <w:t>eeting</w:t>
            </w:r>
            <w:r w:rsidRPr="00A939E8">
              <w:rPr>
                <w:rFonts w:ascii="Arial" w:hAnsi="Arial" w:cs="Arial"/>
                <w:sz w:val="22"/>
                <w:szCs w:val="22"/>
              </w:rPr>
              <w:t xml:space="preserve">, </w:t>
            </w:r>
            <w:r w:rsidR="00D53772" w:rsidRPr="00A939E8">
              <w:rPr>
                <w:rFonts w:ascii="Arial" w:hAnsi="Arial" w:cs="Arial"/>
                <w:sz w:val="22"/>
                <w:szCs w:val="22"/>
              </w:rPr>
              <w:t xml:space="preserve">a group consultation meeting </w:t>
            </w:r>
            <w:r w:rsidRPr="00A939E8">
              <w:rPr>
                <w:rFonts w:ascii="Arial" w:hAnsi="Arial" w:cs="Arial"/>
                <w:sz w:val="22"/>
                <w:szCs w:val="22"/>
              </w:rPr>
              <w:t xml:space="preserve">and </w:t>
            </w:r>
            <w:r w:rsidR="00D53772" w:rsidRPr="00A939E8">
              <w:rPr>
                <w:rFonts w:ascii="Arial" w:hAnsi="Arial" w:cs="Arial"/>
                <w:sz w:val="22"/>
                <w:szCs w:val="22"/>
              </w:rPr>
              <w:t>one to one consultations</w:t>
            </w:r>
            <w:r w:rsidRPr="00A939E8">
              <w:rPr>
                <w:rFonts w:ascii="Arial" w:hAnsi="Arial" w:cs="Arial"/>
                <w:sz w:val="22"/>
                <w:szCs w:val="22"/>
              </w:rPr>
              <w:t>.</w:t>
            </w:r>
          </w:p>
          <w:p w14:paraId="41320E66" w14:textId="77777777" w:rsidR="00D53772" w:rsidRDefault="00D53772" w:rsidP="00D53772">
            <w:pPr>
              <w:rPr>
                <w:rFonts w:ascii="Arial" w:hAnsi="Arial" w:cs="Arial"/>
                <w:sz w:val="22"/>
                <w:szCs w:val="22"/>
              </w:rPr>
            </w:pPr>
            <w:r w:rsidRPr="00A939E8">
              <w:rPr>
                <w:rFonts w:ascii="Arial" w:hAnsi="Arial" w:cs="Arial"/>
                <w:sz w:val="22"/>
                <w:szCs w:val="22"/>
              </w:rPr>
              <w:t xml:space="preserve">No suggestions have yet been made to avoid </w:t>
            </w:r>
            <w:r w:rsidR="00F65A60" w:rsidRPr="00A939E8">
              <w:rPr>
                <w:rFonts w:ascii="Arial" w:hAnsi="Arial" w:cs="Arial"/>
                <w:sz w:val="22"/>
                <w:szCs w:val="22"/>
              </w:rPr>
              <w:t>redundancies.</w:t>
            </w:r>
            <w:r w:rsidRPr="00A939E8">
              <w:rPr>
                <w:rFonts w:ascii="Arial" w:hAnsi="Arial" w:cs="Arial"/>
                <w:sz w:val="22"/>
                <w:szCs w:val="22"/>
              </w:rPr>
              <w:t xml:space="preserve"> </w:t>
            </w:r>
            <w:r w:rsidR="00F65A60" w:rsidRPr="00A939E8">
              <w:rPr>
                <w:rFonts w:ascii="Arial" w:hAnsi="Arial" w:cs="Arial"/>
                <w:sz w:val="22"/>
                <w:szCs w:val="22"/>
              </w:rPr>
              <w:t>Following lengthy discussion Cllr. Cane PROPOSED that</w:t>
            </w:r>
            <w:r w:rsidRPr="00A939E8">
              <w:rPr>
                <w:rFonts w:ascii="Arial" w:hAnsi="Arial" w:cs="Arial"/>
                <w:sz w:val="22"/>
                <w:szCs w:val="22"/>
              </w:rPr>
              <w:t xml:space="preserve"> a recommendation be made to Full Council that they proceed to cease youth services in the current format and facilitate services that involve assisting other organisations to provide alternative provision that meets the needs of young people in our town</w:t>
            </w:r>
            <w:r w:rsidR="00F65A60" w:rsidRPr="00A939E8">
              <w:rPr>
                <w:rFonts w:ascii="Arial" w:hAnsi="Arial" w:cs="Arial"/>
                <w:sz w:val="22"/>
                <w:szCs w:val="22"/>
              </w:rPr>
              <w:t xml:space="preserve">. This was SECONDED and RESOLVED unanimously. </w:t>
            </w:r>
          </w:p>
          <w:p w14:paraId="385F24F7" w14:textId="77777777" w:rsidR="00F553DB" w:rsidRPr="00A939E8" w:rsidRDefault="00F553DB" w:rsidP="00D53772">
            <w:pPr>
              <w:rPr>
                <w:rFonts w:ascii="Arial" w:hAnsi="Arial" w:cs="Arial"/>
                <w:sz w:val="22"/>
                <w:szCs w:val="22"/>
              </w:rPr>
            </w:pPr>
          </w:p>
        </w:tc>
      </w:tr>
      <w:tr w:rsidR="00F65A60" w:rsidRPr="00A939E8" w14:paraId="19F61C81" w14:textId="77777777" w:rsidTr="004F1C83">
        <w:tc>
          <w:tcPr>
            <w:tcW w:w="1838" w:type="dxa"/>
          </w:tcPr>
          <w:p w14:paraId="3C4A42C2" w14:textId="77777777" w:rsidR="00F65A60" w:rsidRPr="00A939E8" w:rsidRDefault="00F65A60">
            <w:pPr>
              <w:rPr>
                <w:rFonts w:ascii="Arial" w:hAnsi="Arial" w:cs="Arial"/>
                <w:b/>
                <w:sz w:val="22"/>
                <w:szCs w:val="22"/>
              </w:rPr>
            </w:pPr>
          </w:p>
        </w:tc>
        <w:tc>
          <w:tcPr>
            <w:tcW w:w="7178" w:type="dxa"/>
          </w:tcPr>
          <w:p w14:paraId="07EFEA24" w14:textId="77777777" w:rsidR="00F65A60" w:rsidRPr="00A939E8" w:rsidRDefault="00F65A60" w:rsidP="005A3C6F">
            <w:pPr>
              <w:rPr>
                <w:rFonts w:ascii="Arial" w:hAnsi="Arial" w:cs="Arial"/>
                <w:sz w:val="22"/>
                <w:szCs w:val="22"/>
              </w:rPr>
            </w:pPr>
            <w:r w:rsidRPr="00A939E8">
              <w:rPr>
                <w:rFonts w:ascii="Arial" w:hAnsi="Arial" w:cs="Arial"/>
                <w:sz w:val="22"/>
                <w:szCs w:val="22"/>
              </w:rPr>
              <w:t xml:space="preserve">Cllr. Leniec PROPOSED that the Committee remain in confidential session </w:t>
            </w:r>
            <w:r w:rsidR="00F553DB">
              <w:rPr>
                <w:rFonts w:ascii="Arial" w:hAnsi="Arial" w:cs="Arial"/>
                <w:sz w:val="22"/>
                <w:szCs w:val="22"/>
              </w:rPr>
              <w:t xml:space="preserve">in accordance with standing order 3(d) for item 6 </w:t>
            </w:r>
            <w:r w:rsidRPr="00A939E8">
              <w:rPr>
                <w:rFonts w:ascii="Arial" w:hAnsi="Arial" w:cs="Arial"/>
                <w:sz w:val="22"/>
                <w:szCs w:val="22"/>
              </w:rPr>
              <w:t>as budget discussions may include confidential information</w:t>
            </w:r>
            <w:r w:rsidR="00F553DB">
              <w:rPr>
                <w:rFonts w:ascii="Arial" w:hAnsi="Arial" w:cs="Arial"/>
                <w:sz w:val="22"/>
                <w:szCs w:val="22"/>
              </w:rPr>
              <w:t>. G</w:t>
            </w:r>
            <w:r w:rsidRPr="00A939E8">
              <w:rPr>
                <w:rFonts w:ascii="Arial" w:hAnsi="Arial" w:cs="Arial"/>
                <w:sz w:val="22"/>
                <w:szCs w:val="22"/>
              </w:rPr>
              <w:t xml:space="preserve">iven that </w:t>
            </w:r>
            <w:r w:rsidR="00F553DB">
              <w:rPr>
                <w:rFonts w:ascii="Arial" w:hAnsi="Arial" w:cs="Arial"/>
                <w:sz w:val="22"/>
                <w:szCs w:val="22"/>
              </w:rPr>
              <w:t xml:space="preserve">a final </w:t>
            </w:r>
            <w:r w:rsidR="00F553DB" w:rsidRPr="00A939E8">
              <w:rPr>
                <w:rFonts w:ascii="Arial" w:hAnsi="Arial" w:cs="Arial"/>
                <w:sz w:val="22"/>
                <w:szCs w:val="22"/>
              </w:rPr>
              <w:t>decision</w:t>
            </w:r>
            <w:r w:rsidRPr="00A939E8">
              <w:rPr>
                <w:rFonts w:ascii="Arial" w:hAnsi="Arial" w:cs="Arial"/>
                <w:sz w:val="22"/>
                <w:szCs w:val="22"/>
              </w:rPr>
              <w:t xml:space="preserve"> had yet </w:t>
            </w:r>
            <w:r w:rsidR="00F553DB">
              <w:rPr>
                <w:rFonts w:ascii="Arial" w:hAnsi="Arial" w:cs="Arial"/>
                <w:sz w:val="22"/>
                <w:szCs w:val="22"/>
              </w:rPr>
              <w:t xml:space="preserve">to be </w:t>
            </w:r>
            <w:r w:rsidRPr="00A939E8">
              <w:rPr>
                <w:rFonts w:ascii="Arial" w:hAnsi="Arial" w:cs="Arial"/>
                <w:sz w:val="22"/>
                <w:szCs w:val="22"/>
              </w:rPr>
              <w:t xml:space="preserve">been </w:t>
            </w:r>
            <w:r w:rsidR="00F553DB" w:rsidRPr="00A939E8">
              <w:rPr>
                <w:rFonts w:ascii="Arial" w:hAnsi="Arial" w:cs="Arial"/>
                <w:sz w:val="22"/>
                <w:szCs w:val="22"/>
              </w:rPr>
              <w:t>made</w:t>
            </w:r>
            <w:r w:rsidR="00F553DB">
              <w:rPr>
                <w:rFonts w:ascii="Arial" w:hAnsi="Arial" w:cs="Arial"/>
                <w:sz w:val="22"/>
                <w:szCs w:val="22"/>
              </w:rPr>
              <w:t xml:space="preserve">, </w:t>
            </w:r>
            <w:r w:rsidR="00F553DB" w:rsidRPr="00A939E8">
              <w:rPr>
                <w:rFonts w:ascii="Arial" w:hAnsi="Arial" w:cs="Arial"/>
                <w:sz w:val="22"/>
                <w:szCs w:val="22"/>
              </w:rPr>
              <w:t>with</w:t>
            </w:r>
            <w:r w:rsidRPr="00A939E8">
              <w:rPr>
                <w:rFonts w:ascii="Arial" w:hAnsi="Arial" w:cs="Arial"/>
                <w:sz w:val="22"/>
                <w:szCs w:val="22"/>
              </w:rPr>
              <w:t xml:space="preserve"> regards the future of Youth Services, the Committee would need to produce two budgets. This was SECONDED and RESOLVED.  </w:t>
            </w:r>
          </w:p>
        </w:tc>
      </w:tr>
      <w:tr w:rsidR="005A3C6F" w:rsidRPr="00A939E8" w14:paraId="55E787F2" w14:textId="77777777" w:rsidTr="004F1C83">
        <w:tc>
          <w:tcPr>
            <w:tcW w:w="1838" w:type="dxa"/>
          </w:tcPr>
          <w:p w14:paraId="11B047E6" w14:textId="77777777" w:rsidR="005A3C6F" w:rsidRPr="00A939E8" w:rsidRDefault="005A3C6F">
            <w:pPr>
              <w:rPr>
                <w:rFonts w:ascii="Arial" w:hAnsi="Arial" w:cs="Arial"/>
                <w:b/>
                <w:sz w:val="22"/>
                <w:szCs w:val="22"/>
              </w:rPr>
            </w:pPr>
            <w:r w:rsidRPr="00A939E8">
              <w:rPr>
                <w:rFonts w:ascii="Arial" w:hAnsi="Arial" w:cs="Arial"/>
                <w:b/>
                <w:sz w:val="22"/>
                <w:szCs w:val="22"/>
              </w:rPr>
              <w:t>6</w:t>
            </w:r>
            <w:r w:rsidR="00F65A60" w:rsidRPr="00A939E8">
              <w:rPr>
                <w:rFonts w:ascii="Arial" w:hAnsi="Arial" w:cs="Arial"/>
                <w:b/>
                <w:sz w:val="22"/>
                <w:szCs w:val="22"/>
              </w:rPr>
              <w:t xml:space="preserve">/1/18 </w:t>
            </w:r>
          </w:p>
        </w:tc>
        <w:tc>
          <w:tcPr>
            <w:tcW w:w="7178" w:type="dxa"/>
          </w:tcPr>
          <w:p w14:paraId="32C2FD86" w14:textId="77777777" w:rsidR="005A3C6F" w:rsidRPr="00A939E8" w:rsidRDefault="005A3C6F" w:rsidP="005A3C6F">
            <w:pPr>
              <w:pStyle w:val="Default"/>
              <w:rPr>
                <w:b/>
                <w:sz w:val="22"/>
                <w:szCs w:val="22"/>
              </w:rPr>
            </w:pPr>
            <w:r w:rsidRPr="00A939E8">
              <w:rPr>
                <w:b/>
                <w:sz w:val="22"/>
                <w:szCs w:val="22"/>
              </w:rPr>
              <w:t>Precept 2018/19</w:t>
            </w:r>
          </w:p>
          <w:p w14:paraId="7D84D5A4" w14:textId="77777777" w:rsidR="00D53772" w:rsidRPr="00A939E8" w:rsidRDefault="00F65A60" w:rsidP="00F65A60">
            <w:pPr>
              <w:pStyle w:val="Default"/>
              <w:numPr>
                <w:ilvl w:val="0"/>
                <w:numId w:val="12"/>
              </w:numPr>
              <w:rPr>
                <w:sz w:val="22"/>
                <w:szCs w:val="22"/>
              </w:rPr>
            </w:pPr>
            <w:r w:rsidRPr="00A939E8">
              <w:rPr>
                <w:sz w:val="22"/>
                <w:szCs w:val="22"/>
              </w:rPr>
              <w:t xml:space="preserve">Members NOTED a </w:t>
            </w:r>
            <w:r w:rsidR="005A3C6F" w:rsidRPr="00A939E8">
              <w:rPr>
                <w:sz w:val="22"/>
                <w:szCs w:val="22"/>
              </w:rPr>
              <w:t>financial report</w:t>
            </w:r>
          </w:p>
          <w:p w14:paraId="6C04FE38" w14:textId="77777777" w:rsidR="00F65A60" w:rsidRPr="00A939E8" w:rsidRDefault="00F65A60" w:rsidP="00F65A60">
            <w:pPr>
              <w:pStyle w:val="Default"/>
              <w:ind w:left="1080"/>
              <w:rPr>
                <w:color w:val="auto"/>
                <w:sz w:val="22"/>
                <w:szCs w:val="22"/>
              </w:rPr>
            </w:pPr>
            <w:r w:rsidRPr="00A939E8">
              <w:rPr>
                <w:sz w:val="22"/>
                <w:szCs w:val="22"/>
              </w:rPr>
              <w:t>Members considered final</w:t>
            </w:r>
            <w:r w:rsidR="005A3C6F" w:rsidRPr="00A939E8">
              <w:rPr>
                <w:sz w:val="22"/>
                <w:szCs w:val="22"/>
              </w:rPr>
              <w:t xml:space="preserve"> amendments to the budget for 2018/1</w:t>
            </w:r>
            <w:r w:rsidR="00D53772" w:rsidRPr="00A939E8">
              <w:rPr>
                <w:sz w:val="22"/>
                <w:szCs w:val="22"/>
              </w:rPr>
              <w:t>9</w:t>
            </w:r>
            <w:r w:rsidRPr="00A939E8">
              <w:rPr>
                <w:sz w:val="22"/>
                <w:szCs w:val="22"/>
              </w:rPr>
              <w:t xml:space="preserve">. </w:t>
            </w:r>
            <w:r w:rsidRPr="00A939E8">
              <w:rPr>
                <w:color w:val="auto"/>
                <w:sz w:val="22"/>
                <w:szCs w:val="22"/>
              </w:rPr>
              <w:t>It was PROPOSED that the following expenditure budgets be put forward:</w:t>
            </w:r>
          </w:p>
          <w:p w14:paraId="16999E1C" w14:textId="77777777" w:rsidR="005A3C6F" w:rsidRPr="00A939E8" w:rsidRDefault="00F65A60" w:rsidP="00F65A60">
            <w:pPr>
              <w:pStyle w:val="Default"/>
              <w:ind w:left="1080"/>
              <w:rPr>
                <w:sz w:val="22"/>
                <w:szCs w:val="22"/>
              </w:rPr>
            </w:pPr>
            <w:r w:rsidRPr="00A939E8">
              <w:rPr>
                <w:sz w:val="22"/>
                <w:szCs w:val="22"/>
              </w:rPr>
              <w:t>Budget 1 = £7,270</w:t>
            </w:r>
          </w:p>
          <w:p w14:paraId="1E536414" w14:textId="77777777" w:rsidR="00F65A60" w:rsidRPr="00A939E8" w:rsidRDefault="00F65A60" w:rsidP="00F65A60">
            <w:pPr>
              <w:pStyle w:val="Default"/>
              <w:ind w:left="1080"/>
              <w:rPr>
                <w:sz w:val="22"/>
                <w:szCs w:val="22"/>
              </w:rPr>
            </w:pPr>
            <w:r w:rsidRPr="00A939E8">
              <w:rPr>
                <w:sz w:val="22"/>
                <w:szCs w:val="22"/>
              </w:rPr>
              <w:t>Budget 2 = £21,750</w:t>
            </w:r>
          </w:p>
          <w:p w14:paraId="003306D2" w14:textId="77777777" w:rsidR="00D53772" w:rsidRPr="00A939E8" w:rsidRDefault="00F65A60" w:rsidP="00A939E8">
            <w:pPr>
              <w:pStyle w:val="Default"/>
              <w:ind w:left="1080"/>
              <w:rPr>
                <w:sz w:val="22"/>
                <w:szCs w:val="22"/>
              </w:rPr>
            </w:pPr>
            <w:r w:rsidRPr="00A939E8">
              <w:rPr>
                <w:sz w:val="22"/>
                <w:szCs w:val="22"/>
              </w:rPr>
              <w:t xml:space="preserve">This was SECONDED and RESOLVED. </w:t>
            </w:r>
          </w:p>
          <w:p w14:paraId="40995891" w14:textId="77777777" w:rsidR="00D53772" w:rsidRPr="00A939E8" w:rsidRDefault="00A939E8" w:rsidP="00D53772">
            <w:pPr>
              <w:pStyle w:val="Default"/>
              <w:numPr>
                <w:ilvl w:val="0"/>
                <w:numId w:val="12"/>
              </w:numPr>
              <w:rPr>
                <w:sz w:val="22"/>
                <w:szCs w:val="22"/>
              </w:rPr>
            </w:pPr>
            <w:r>
              <w:rPr>
                <w:sz w:val="22"/>
                <w:szCs w:val="22"/>
              </w:rPr>
              <w:t>No</w:t>
            </w:r>
            <w:r w:rsidR="005A3C6F" w:rsidRPr="00A939E8">
              <w:rPr>
                <w:sz w:val="22"/>
                <w:szCs w:val="22"/>
              </w:rPr>
              <w:t xml:space="preserve"> capital expenditure projects for 2018/1</w:t>
            </w:r>
            <w:r w:rsidR="00D53772" w:rsidRPr="00A939E8">
              <w:rPr>
                <w:sz w:val="22"/>
                <w:szCs w:val="22"/>
              </w:rPr>
              <w:t>9</w:t>
            </w:r>
            <w:r>
              <w:rPr>
                <w:sz w:val="22"/>
                <w:szCs w:val="22"/>
              </w:rPr>
              <w:t xml:space="preserve"> were put forward. </w:t>
            </w:r>
          </w:p>
        </w:tc>
      </w:tr>
      <w:tr w:rsidR="00A939E8" w:rsidRPr="00A939E8" w14:paraId="55E668D1" w14:textId="77777777" w:rsidTr="004F1C83">
        <w:tc>
          <w:tcPr>
            <w:tcW w:w="1838" w:type="dxa"/>
          </w:tcPr>
          <w:p w14:paraId="2E572BE7" w14:textId="77777777" w:rsidR="00A939E8" w:rsidRPr="00A939E8" w:rsidRDefault="00A939E8">
            <w:pPr>
              <w:rPr>
                <w:rFonts w:ascii="Arial" w:hAnsi="Arial" w:cs="Arial"/>
                <w:b/>
                <w:sz w:val="22"/>
                <w:szCs w:val="22"/>
              </w:rPr>
            </w:pPr>
          </w:p>
        </w:tc>
        <w:tc>
          <w:tcPr>
            <w:tcW w:w="7178" w:type="dxa"/>
          </w:tcPr>
          <w:p w14:paraId="613C005A" w14:textId="77777777" w:rsidR="00A939E8" w:rsidRPr="00A939E8" w:rsidRDefault="00A939E8" w:rsidP="005A3C6F">
            <w:pPr>
              <w:pStyle w:val="Default"/>
              <w:rPr>
                <w:sz w:val="22"/>
                <w:szCs w:val="22"/>
              </w:rPr>
            </w:pPr>
            <w:r w:rsidRPr="00A939E8">
              <w:rPr>
                <w:sz w:val="22"/>
                <w:szCs w:val="22"/>
              </w:rPr>
              <w:t xml:space="preserve">Normal </w:t>
            </w:r>
            <w:r w:rsidR="00DF6ADF">
              <w:rPr>
                <w:sz w:val="22"/>
                <w:szCs w:val="22"/>
              </w:rPr>
              <w:t xml:space="preserve">public </w:t>
            </w:r>
            <w:r w:rsidRPr="00A939E8">
              <w:rPr>
                <w:sz w:val="22"/>
                <w:szCs w:val="22"/>
              </w:rPr>
              <w:t>session resumed</w:t>
            </w:r>
          </w:p>
        </w:tc>
      </w:tr>
      <w:tr w:rsidR="007561DF" w:rsidRPr="00A939E8" w14:paraId="24F9158A" w14:textId="77777777" w:rsidTr="004F1C83">
        <w:tc>
          <w:tcPr>
            <w:tcW w:w="1838" w:type="dxa"/>
          </w:tcPr>
          <w:p w14:paraId="034FF7E4" w14:textId="77777777" w:rsidR="007561DF" w:rsidRPr="00A939E8" w:rsidRDefault="005A3C6F">
            <w:pPr>
              <w:rPr>
                <w:rFonts w:ascii="Arial" w:hAnsi="Arial" w:cs="Arial"/>
                <w:b/>
                <w:sz w:val="22"/>
                <w:szCs w:val="22"/>
              </w:rPr>
            </w:pPr>
            <w:r w:rsidRPr="00A939E8">
              <w:rPr>
                <w:rFonts w:ascii="Arial" w:hAnsi="Arial" w:cs="Arial"/>
                <w:b/>
                <w:sz w:val="22"/>
                <w:szCs w:val="22"/>
              </w:rPr>
              <w:t>9</w:t>
            </w:r>
            <w:r w:rsidR="00A939E8">
              <w:rPr>
                <w:rFonts w:ascii="Arial" w:hAnsi="Arial" w:cs="Arial"/>
                <w:b/>
                <w:sz w:val="22"/>
                <w:szCs w:val="22"/>
              </w:rPr>
              <w:t>/1/18</w:t>
            </w:r>
          </w:p>
        </w:tc>
        <w:tc>
          <w:tcPr>
            <w:tcW w:w="7178" w:type="dxa"/>
          </w:tcPr>
          <w:p w14:paraId="2DE590C3" w14:textId="77777777" w:rsidR="00982DBD" w:rsidRPr="00A939E8" w:rsidRDefault="00251C52" w:rsidP="00982DBD">
            <w:pPr>
              <w:rPr>
                <w:rFonts w:ascii="Arial" w:hAnsi="Arial" w:cs="Arial"/>
                <w:b/>
                <w:sz w:val="22"/>
                <w:szCs w:val="22"/>
              </w:rPr>
            </w:pPr>
            <w:r w:rsidRPr="00A939E8">
              <w:rPr>
                <w:rFonts w:ascii="Arial" w:hAnsi="Arial" w:cs="Arial"/>
                <w:b/>
                <w:sz w:val="22"/>
                <w:szCs w:val="22"/>
              </w:rPr>
              <w:t xml:space="preserve">Community Cinema </w:t>
            </w:r>
          </w:p>
          <w:p w14:paraId="5AEF65C0" w14:textId="77777777" w:rsidR="00DF6ADF" w:rsidRDefault="00DF6ADF" w:rsidP="005A3C6F">
            <w:pPr>
              <w:pStyle w:val="ListParagraph"/>
              <w:numPr>
                <w:ilvl w:val="0"/>
                <w:numId w:val="10"/>
              </w:numPr>
              <w:rPr>
                <w:rFonts w:ascii="Arial" w:hAnsi="Arial" w:cs="Arial"/>
                <w:sz w:val="22"/>
                <w:szCs w:val="22"/>
              </w:rPr>
            </w:pPr>
            <w:r>
              <w:rPr>
                <w:rFonts w:ascii="Arial" w:hAnsi="Arial" w:cs="Arial"/>
                <w:sz w:val="22"/>
                <w:szCs w:val="22"/>
              </w:rPr>
              <w:t>Members</w:t>
            </w:r>
            <w:r w:rsidR="007001D8" w:rsidRPr="00A939E8">
              <w:rPr>
                <w:rFonts w:ascii="Arial" w:hAnsi="Arial" w:cs="Arial"/>
                <w:sz w:val="22"/>
                <w:szCs w:val="22"/>
              </w:rPr>
              <w:t xml:space="preserve"> receive</w:t>
            </w:r>
            <w:r>
              <w:rPr>
                <w:rFonts w:ascii="Arial" w:hAnsi="Arial" w:cs="Arial"/>
                <w:sz w:val="22"/>
                <w:szCs w:val="22"/>
              </w:rPr>
              <w:t>d</w:t>
            </w:r>
            <w:r w:rsidR="007001D8" w:rsidRPr="00A939E8">
              <w:rPr>
                <w:rFonts w:ascii="Arial" w:hAnsi="Arial" w:cs="Arial"/>
                <w:sz w:val="22"/>
                <w:szCs w:val="22"/>
              </w:rPr>
              <w:t xml:space="preserve"> an</w:t>
            </w:r>
            <w:r>
              <w:rPr>
                <w:rFonts w:ascii="Arial" w:hAnsi="Arial" w:cs="Arial"/>
                <w:sz w:val="22"/>
                <w:szCs w:val="22"/>
              </w:rPr>
              <w:t>d NOTED</w:t>
            </w:r>
            <w:r w:rsidR="007001D8" w:rsidRPr="00A939E8">
              <w:rPr>
                <w:rFonts w:ascii="Arial" w:hAnsi="Arial" w:cs="Arial"/>
                <w:sz w:val="22"/>
                <w:szCs w:val="22"/>
              </w:rPr>
              <w:t xml:space="preserve"> update on the Regent Cinem</w:t>
            </w:r>
            <w:r>
              <w:rPr>
                <w:rFonts w:ascii="Arial" w:hAnsi="Arial" w:cs="Arial"/>
                <w:sz w:val="22"/>
                <w:szCs w:val="22"/>
              </w:rPr>
              <w:t>a.</w:t>
            </w:r>
          </w:p>
          <w:p w14:paraId="2D1F7096" w14:textId="77777777" w:rsidR="00DF6ADF" w:rsidRDefault="00DF6ADF" w:rsidP="00DF6ADF">
            <w:pPr>
              <w:pStyle w:val="ListParagraph"/>
              <w:rPr>
                <w:rFonts w:ascii="Arial" w:hAnsi="Arial" w:cs="Arial"/>
                <w:sz w:val="22"/>
                <w:szCs w:val="22"/>
              </w:rPr>
            </w:pPr>
          </w:p>
          <w:p w14:paraId="2A2EEB4F" w14:textId="77777777" w:rsidR="001151BD" w:rsidRPr="00DF6ADF" w:rsidRDefault="00DF6ADF" w:rsidP="001151BD">
            <w:pPr>
              <w:pStyle w:val="ListParagraph"/>
              <w:numPr>
                <w:ilvl w:val="0"/>
                <w:numId w:val="10"/>
              </w:numPr>
              <w:rPr>
                <w:rFonts w:ascii="Arial" w:hAnsi="Arial" w:cs="Arial"/>
                <w:sz w:val="22"/>
                <w:szCs w:val="22"/>
              </w:rPr>
            </w:pPr>
            <w:r>
              <w:rPr>
                <w:rFonts w:ascii="Arial" w:hAnsi="Arial" w:cs="Arial"/>
                <w:sz w:val="22"/>
                <w:szCs w:val="22"/>
              </w:rPr>
              <w:t>Members were informed t</w:t>
            </w:r>
            <w:r w:rsidRPr="00DF6ADF">
              <w:rPr>
                <w:rFonts w:ascii="Arial" w:hAnsi="Arial" w:cs="Arial"/>
                <w:sz w:val="22"/>
                <w:szCs w:val="22"/>
              </w:rPr>
              <w:t>here was currently a</w:t>
            </w:r>
            <w:r>
              <w:rPr>
                <w:rFonts w:ascii="Arial" w:hAnsi="Arial" w:cs="Arial"/>
                <w:sz w:val="22"/>
                <w:szCs w:val="22"/>
              </w:rPr>
              <w:t xml:space="preserve"> problem </w:t>
            </w:r>
            <w:r w:rsidRPr="00DF6ADF">
              <w:rPr>
                <w:rFonts w:ascii="Arial" w:hAnsi="Arial" w:cs="Arial"/>
                <w:sz w:val="22"/>
                <w:szCs w:val="22"/>
              </w:rPr>
              <w:t xml:space="preserve">with equipment. It was PROPOSED that the Clerk be delegated authority, in conjunction with the Chairman, to spend up to £1000 + VAT to ensure the equipment was working reliably. </w:t>
            </w:r>
            <w:r>
              <w:rPr>
                <w:rFonts w:ascii="Arial" w:hAnsi="Arial" w:cs="Arial"/>
                <w:sz w:val="22"/>
                <w:szCs w:val="22"/>
              </w:rPr>
              <w:t xml:space="preserve">Funds should be VIRED from an underspent line in the 2018/17 budget. </w:t>
            </w:r>
            <w:r w:rsidRPr="00DF6ADF">
              <w:rPr>
                <w:rFonts w:ascii="Arial" w:hAnsi="Arial" w:cs="Arial"/>
                <w:sz w:val="22"/>
                <w:szCs w:val="22"/>
              </w:rPr>
              <w:t>Th</w:t>
            </w:r>
            <w:r>
              <w:rPr>
                <w:rFonts w:ascii="Arial" w:hAnsi="Arial" w:cs="Arial"/>
                <w:sz w:val="22"/>
                <w:szCs w:val="22"/>
              </w:rPr>
              <w:t>is</w:t>
            </w:r>
            <w:r w:rsidRPr="00DF6ADF">
              <w:rPr>
                <w:rFonts w:ascii="Arial" w:hAnsi="Arial" w:cs="Arial"/>
                <w:sz w:val="22"/>
                <w:szCs w:val="22"/>
              </w:rPr>
              <w:t xml:space="preserve"> was SECONDED and RESOLVED</w:t>
            </w:r>
          </w:p>
          <w:p w14:paraId="6505EDBE" w14:textId="77777777" w:rsidR="001151BD" w:rsidRPr="00A939E8" w:rsidRDefault="001151BD" w:rsidP="001151BD">
            <w:pPr>
              <w:rPr>
                <w:rFonts w:ascii="Arial" w:hAnsi="Arial" w:cs="Arial"/>
                <w:sz w:val="22"/>
                <w:szCs w:val="22"/>
              </w:rPr>
            </w:pPr>
          </w:p>
          <w:p w14:paraId="2F7E8D22" w14:textId="77777777" w:rsidR="001151BD" w:rsidRPr="00DF6ADF" w:rsidRDefault="00DF6ADF" w:rsidP="00DF6ADF">
            <w:pPr>
              <w:pStyle w:val="ListParagraph"/>
              <w:numPr>
                <w:ilvl w:val="0"/>
                <w:numId w:val="10"/>
              </w:numPr>
              <w:rPr>
                <w:rFonts w:ascii="Arial" w:hAnsi="Arial" w:cs="Arial"/>
                <w:sz w:val="22"/>
                <w:szCs w:val="22"/>
              </w:rPr>
            </w:pPr>
            <w:r w:rsidRPr="00DF6ADF">
              <w:rPr>
                <w:rFonts w:ascii="Arial" w:hAnsi="Arial" w:cs="Arial"/>
                <w:sz w:val="22"/>
                <w:szCs w:val="22"/>
              </w:rPr>
              <w:t>Members</w:t>
            </w:r>
            <w:r w:rsidR="005A3C6F" w:rsidRPr="00DF6ADF">
              <w:rPr>
                <w:rFonts w:ascii="Arial" w:hAnsi="Arial" w:cs="Arial"/>
                <w:sz w:val="22"/>
                <w:szCs w:val="22"/>
              </w:rPr>
              <w:t xml:space="preserve"> review</w:t>
            </w:r>
            <w:r w:rsidRPr="00DF6ADF">
              <w:rPr>
                <w:rFonts w:ascii="Arial" w:hAnsi="Arial" w:cs="Arial"/>
                <w:sz w:val="22"/>
                <w:szCs w:val="22"/>
              </w:rPr>
              <w:t xml:space="preserve">ed </w:t>
            </w:r>
            <w:r w:rsidR="005A3C6F" w:rsidRPr="00DF6ADF">
              <w:rPr>
                <w:rFonts w:ascii="Arial" w:hAnsi="Arial" w:cs="Arial"/>
                <w:sz w:val="22"/>
                <w:szCs w:val="22"/>
              </w:rPr>
              <w:t>the policy for hiring out cinema equipment</w:t>
            </w:r>
            <w:r>
              <w:rPr>
                <w:rFonts w:ascii="Arial" w:hAnsi="Arial" w:cs="Arial"/>
                <w:sz w:val="22"/>
                <w:szCs w:val="22"/>
              </w:rPr>
              <w:t xml:space="preserve">. It was PROPOSED that the facility to show films through the cinema equipment should not be offered as a facility with room </w:t>
            </w:r>
            <w:r>
              <w:rPr>
                <w:rFonts w:ascii="Arial" w:hAnsi="Arial" w:cs="Arial"/>
                <w:sz w:val="22"/>
                <w:szCs w:val="22"/>
              </w:rPr>
              <w:lastRenderedPageBreak/>
              <w:t xml:space="preserve">hire, due to issues with staffing and film licensing. Members of the public could be offered the facility to show presentations via laptops and the use of PA’s only. This was SECONDED and RESOLVED. The Clerk was asked to draw up a policy for the next meeting. </w:t>
            </w:r>
          </w:p>
        </w:tc>
      </w:tr>
      <w:tr w:rsidR="00237B00" w:rsidRPr="00A939E8" w14:paraId="2B2E3E0F" w14:textId="77777777" w:rsidTr="004F1C83">
        <w:tc>
          <w:tcPr>
            <w:tcW w:w="1838" w:type="dxa"/>
          </w:tcPr>
          <w:p w14:paraId="02BC0DDA" w14:textId="77777777" w:rsidR="00237B00" w:rsidRPr="00DF6ADF" w:rsidRDefault="00237B00">
            <w:pPr>
              <w:rPr>
                <w:rFonts w:ascii="Arial" w:hAnsi="Arial" w:cs="Arial"/>
                <w:b/>
                <w:sz w:val="22"/>
                <w:szCs w:val="22"/>
              </w:rPr>
            </w:pPr>
            <w:r w:rsidRPr="00DF6ADF">
              <w:rPr>
                <w:rFonts w:ascii="Arial" w:hAnsi="Arial" w:cs="Arial"/>
                <w:b/>
                <w:sz w:val="22"/>
                <w:szCs w:val="22"/>
              </w:rPr>
              <w:lastRenderedPageBreak/>
              <w:t>10</w:t>
            </w:r>
            <w:r w:rsidR="00DF6ADF">
              <w:rPr>
                <w:rFonts w:ascii="Arial" w:hAnsi="Arial" w:cs="Arial"/>
                <w:b/>
                <w:sz w:val="22"/>
                <w:szCs w:val="22"/>
              </w:rPr>
              <w:t>/1/18</w:t>
            </w:r>
          </w:p>
        </w:tc>
        <w:tc>
          <w:tcPr>
            <w:tcW w:w="7178" w:type="dxa"/>
          </w:tcPr>
          <w:p w14:paraId="036C18F3" w14:textId="77777777" w:rsidR="00237B00" w:rsidRPr="00DF6ADF" w:rsidRDefault="00237B00" w:rsidP="00982DBD">
            <w:pPr>
              <w:rPr>
                <w:rFonts w:ascii="Arial" w:hAnsi="Arial" w:cs="Arial"/>
                <w:b/>
                <w:sz w:val="22"/>
                <w:szCs w:val="22"/>
              </w:rPr>
            </w:pPr>
            <w:r w:rsidRPr="00DF6ADF">
              <w:rPr>
                <w:rFonts w:ascii="Arial" w:hAnsi="Arial" w:cs="Arial"/>
                <w:b/>
                <w:sz w:val="22"/>
                <w:szCs w:val="22"/>
              </w:rPr>
              <w:t>Spurgeons</w:t>
            </w:r>
          </w:p>
          <w:p w14:paraId="6505D0F5" w14:textId="77777777" w:rsidR="001151BD" w:rsidRPr="00DF6ADF" w:rsidRDefault="00DF6ADF" w:rsidP="00982DBD">
            <w:pPr>
              <w:rPr>
                <w:rFonts w:ascii="Arial" w:hAnsi="Arial" w:cs="Arial"/>
                <w:sz w:val="22"/>
                <w:szCs w:val="22"/>
              </w:rPr>
            </w:pPr>
            <w:r w:rsidRPr="00DF6ADF">
              <w:rPr>
                <w:rFonts w:ascii="Arial" w:hAnsi="Arial" w:cs="Arial"/>
                <w:sz w:val="22"/>
                <w:szCs w:val="22"/>
              </w:rPr>
              <w:t xml:space="preserve">Members were informed that </w:t>
            </w:r>
            <w:r w:rsidR="001151BD" w:rsidRPr="00DF6ADF">
              <w:rPr>
                <w:rFonts w:ascii="Arial" w:hAnsi="Arial" w:cs="Arial"/>
                <w:sz w:val="22"/>
                <w:szCs w:val="22"/>
              </w:rPr>
              <w:t>Spurgeons are currently scoping the need and meeting with partnership agencies. Interview</w:t>
            </w:r>
            <w:r w:rsidRPr="00DF6ADF">
              <w:rPr>
                <w:rFonts w:ascii="Arial" w:hAnsi="Arial" w:cs="Arial"/>
                <w:sz w:val="22"/>
                <w:szCs w:val="22"/>
              </w:rPr>
              <w:t>s</w:t>
            </w:r>
            <w:r w:rsidR="001151BD" w:rsidRPr="00DF6ADF">
              <w:rPr>
                <w:rFonts w:ascii="Arial" w:hAnsi="Arial" w:cs="Arial"/>
                <w:sz w:val="22"/>
                <w:szCs w:val="22"/>
              </w:rPr>
              <w:t xml:space="preserve"> for lead worker will take place 22/1/2018. It is hoped that sessions will begin after February half term.</w:t>
            </w:r>
            <w:r w:rsidRPr="00DF6ADF">
              <w:rPr>
                <w:rFonts w:ascii="Arial" w:hAnsi="Arial" w:cs="Arial"/>
                <w:sz w:val="22"/>
                <w:szCs w:val="22"/>
              </w:rPr>
              <w:t xml:space="preserve"> This was NOTED. </w:t>
            </w:r>
          </w:p>
        </w:tc>
      </w:tr>
      <w:tr w:rsidR="00AD4A9E" w:rsidRPr="00A939E8" w14:paraId="7E2B6819" w14:textId="77777777" w:rsidTr="004F1C83">
        <w:tc>
          <w:tcPr>
            <w:tcW w:w="1838" w:type="dxa"/>
          </w:tcPr>
          <w:p w14:paraId="280F81B1" w14:textId="77777777" w:rsidR="00AD4A9E" w:rsidRPr="00A939E8" w:rsidRDefault="005A3C6F">
            <w:pPr>
              <w:rPr>
                <w:rFonts w:ascii="Arial" w:hAnsi="Arial" w:cs="Arial"/>
                <w:b/>
                <w:sz w:val="22"/>
                <w:szCs w:val="22"/>
              </w:rPr>
            </w:pPr>
            <w:r w:rsidRPr="00A939E8">
              <w:rPr>
                <w:rFonts w:ascii="Arial" w:hAnsi="Arial" w:cs="Arial"/>
                <w:b/>
                <w:sz w:val="22"/>
                <w:szCs w:val="22"/>
              </w:rPr>
              <w:t>1</w:t>
            </w:r>
            <w:r w:rsidR="00237B00" w:rsidRPr="00A939E8">
              <w:rPr>
                <w:rFonts w:ascii="Arial" w:hAnsi="Arial" w:cs="Arial"/>
                <w:b/>
                <w:sz w:val="22"/>
                <w:szCs w:val="22"/>
              </w:rPr>
              <w:t>1</w:t>
            </w:r>
            <w:r w:rsidR="00DF6ADF">
              <w:rPr>
                <w:rFonts w:ascii="Arial" w:hAnsi="Arial" w:cs="Arial"/>
                <w:b/>
                <w:sz w:val="22"/>
                <w:szCs w:val="22"/>
              </w:rPr>
              <w:t>/1/18</w:t>
            </w:r>
          </w:p>
        </w:tc>
        <w:tc>
          <w:tcPr>
            <w:tcW w:w="7178" w:type="dxa"/>
          </w:tcPr>
          <w:p w14:paraId="75EF3EA3" w14:textId="77777777" w:rsidR="00AD4A9E" w:rsidRPr="00A939E8" w:rsidRDefault="005A3C6F" w:rsidP="006805D1">
            <w:pPr>
              <w:rPr>
                <w:rFonts w:ascii="Arial" w:hAnsi="Arial" w:cs="Arial"/>
                <w:b/>
                <w:sz w:val="22"/>
                <w:szCs w:val="22"/>
              </w:rPr>
            </w:pPr>
            <w:r w:rsidRPr="00A939E8">
              <w:rPr>
                <w:rFonts w:ascii="Arial" w:hAnsi="Arial" w:cs="Arial"/>
                <w:b/>
                <w:sz w:val="22"/>
                <w:szCs w:val="22"/>
              </w:rPr>
              <w:t xml:space="preserve">Items for Information Only </w:t>
            </w:r>
          </w:p>
          <w:p w14:paraId="7642DD29" w14:textId="77777777" w:rsidR="001151BD" w:rsidRPr="00DF6ADF" w:rsidRDefault="00DF6ADF" w:rsidP="006805D1">
            <w:pPr>
              <w:rPr>
                <w:rFonts w:ascii="Arial" w:hAnsi="Arial" w:cs="Arial"/>
                <w:sz w:val="22"/>
                <w:szCs w:val="22"/>
              </w:rPr>
            </w:pPr>
            <w:r w:rsidRPr="00DF6ADF">
              <w:rPr>
                <w:rFonts w:ascii="Arial" w:hAnsi="Arial" w:cs="Arial"/>
                <w:sz w:val="22"/>
                <w:szCs w:val="22"/>
              </w:rPr>
              <w:t>None</w:t>
            </w:r>
          </w:p>
        </w:tc>
      </w:tr>
    </w:tbl>
    <w:p w14:paraId="6245912C" w14:textId="77777777" w:rsidR="006275EE" w:rsidRPr="00A939E8" w:rsidRDefault="006275EE" w:rsidP="006275EE">
      <w:pPr>
        <w:rPr>
          <w:rFonts w:ascii="Arial" w:hAnsi="Arial" w:cs="Arial"/>
          <w:sz w:val="22"/>
          <w:szCs w:val="22"/>
        </w:rPr>
      </w:pPr>
    </w:p>
    <w:p w14:paraId="21DF3C33" w14:textId="77777777" w:rsidR="001503B4" w:rsidRDefault="00206190" w:rsidP="00937FC2">
      <w:pPr>
        <w:ind w:left="5760" w:firstLine="720"/>
        <w:rPr>
          <w:rFonts w:ascii="Arial" w:hAnsi="Arial" w:cs="Arial"/>
        </w:rPr>
      </w:pPr>
      <w:r>
        <w:rPr>
          <w:rFonts w:ascii="Arial" w:hAnsi="Arial" w:cs="Arial"/>
        </w:rPr>
        <w:t xml:space="preserve">        </w:t>
      </w:r>
    </w:p>
    <w:p w14:paraId="0C1523A2" w14:textId="77777777" w:rsidR="001503B4" w:rsidRDefault="001503B4" w:rsidP="006275EE">
      <w:pPr>
        <w:rPr>
          <w:rFonts w:ascii="Arial" w:hAnsi="Arial" w:cs="Arial"/>
        </w:rPr>
      </w:pPr>
    </w:p>
    <w:p w14:paraId="2204ACAF" w14:textId="77777777" w:rsidR="006275EE" w:rsidRPr="00982DBD" w:rsidRDefault="006275EE" w:rsidP="006275EE">
      <w:pPr>
        <w:rPr>
          <w:rFonts w:ascii="Arial" w:hAnsi="Arial" w:cs="Arial"/>
        </w:rPr>
      </w:pPr>
    </w:p>
    <w:p w14:paraId="28617D35" w14:textId="77777777" w:rsidR="006275EE" w:rsidRPr="00982DBD" w:rsidRDefault="006275EE" w:rsidP="006275EE">
      <w:pPr>
        <w:jc w:val="center"/>
        <w:rPr>
          <w:rFonts w:ascii="Arial" w:hAnsi="Arial" w:cs="Arial"/>
        </w:rPr>
      </w:pPr>
      <w:r>
        <w:rPr>
          <w:rFonts w:ascii="Arial" w:hAnsi="Arial" w:cs="Arial"/>
        </w:rPr>
        <w:t xml:space="preserve">                                                            </w:t>
      </w:r>
      <w:r w:rsidR="000A6845">
        <w:rPr>
          <w:rFonts w:ascii="Arial" w:hAnsi="Arial" w:cs="Arial"/>
        </w:rPr>
        <w:t xml:space="preserve">            </w:t>
      </w:r>
      <w:r>
        <w:rPr>
          <w:rFonts w:ascii="Arial" w:hAnsi="Arial" w:cs="Arial"/>
        </w:rPr>
        <w:t xml:space="preserve"> </w:t>
      </w:r>
    </w:p>
    <w:sectPr w:rsidR="006275EE" w:rsidRPr="00982DB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425A" w14:textId="77777777" w:rsidR="00EB079D" w:rsidRDefault="00EB079D" w:rsidP="007001D8">
      <w:r>
        <w:separator/>
      </w:r>
    </w:p>
  </w:endnote>
  <w:endnote w:type="continuationSeparator" w:id="0">
    <w:p w14:paraId="42B13905" w14:textId="77777777" w:rsidR="00EB079D" w:rsidRDefault="00EB079D"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A6DA" w14:textId="77777777" w:rsidR="00DF6ADF" w:rsidRDefault="00DF6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3466" w14:textId="77777777" w:rsidR="00DF6ADF" w:rsidRDefault="00DF6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F91E" w14:textId="77777777" w:rsidR="00DF6ADF" w:rsidRDefault="00DF6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B618" w14:textId="77777777" w:rsidR="00EB079D" w:rsidRDefault="00EB079D" w:rsidP="007001D8">
      <w:r>
        <w:separator/>
      </w:r>
    </w:p>
  </w:footnote>
  <w:footnote w:type="continuationSeparator" w:id="0">
    <w:p w14:paraId="49D327FE" w14:textId="77777777" w:rsidR="00EB079D" w:rsidRDefault="00EB079D" w:rsidP="0070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8E8" w14:textId="77777777" w:rsidR="00DF6ADF" w:rsidRDefault="00DF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545721"/>
      <w:docPartObj>
        <w:docPartGallery w:val="Watermarks"/>
        <w:docPartUnique/>
      </w:docPartObj>
    </w:sdtPr>
    <w:sdtEndPr/>
    <w:sdtContent>
      <w:p w14:paraId="7289F50A" w14:textId="77777777" w:rsidR="00DF6ADF" w:rsidRDefault="00EB079D">
        <w:pPr>
          <w:pStyle w:val="Header"/>
        </w:pPr>
        <w:r>
          <w:rPr>
            <w:noProof/>
          </w:rPr>
          <w:pict w14:anchorId="48720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46EED" w14:textId="77777777" w:rsidR="00DF6ADF" w:rsidRDefault="00DF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4A3"/>
    <w:multiLevelType w:val="hybridMultilevel"/>
    <w:tmpl w:val="FC96C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7459B9"/>
    <w:multiLevelType w:val="hybridMultilevel"/>
    <w:tmpl w:val="21B0C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0D5D8F"/>
    <w:multiLevelType w:val="hybridMultilevel"/>
    <w:tmpl w:val="7A7A0AFC"/>
    <w:lvl w:ilvl="0" w:tplc="597447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8C5B4B"/>
    <w:multiLevelType w:val="hybridMultilevel"/>
    <w:tmpl w:val="502E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E8A"/>
    <w:rsid w:val="000579D9"/>
    <w:rsid w:val="000874C3"/>
    <w:rsid w:val="00096D5B"/>
    <w:rsid w:val="000A6845"/>
    <w:rsid w:val="000F021F"/>
    <w:rsid w:val="001151BD"/>
    <w:rsid w:val="001327B3"/>
    <w:rsid w:val="001503B4"/>
    <w:rsid w:val="00155C64"/>
    <w:rsid w:val="001C1037"/>
    <w:rsid w:val="001C1A7B"/>
    <w:rsid w:val="00206190"/>
    <w:rsid w:val="0023724E"/>
    <w:rsid w:val="00237B00"/>
    <w:rsid w:val="00243CF5"/>
    <w:rsid w:val="00251C52"/>
    <w:rsid w:val="00272773"/>
    <w:rsid w:val="00276CDD"/>
    <w:rsid w:val="002E33E6"/>
    <w:rsid w:val="003D301B"/>
    <w:rsid w:val="00403660"/>
    <w:rsid w:val="004230E9"/>
    <w:rsid w:val="00443537"/>
    <w:rsid w:val="004F1C83"/>
    <w:rsid w:val="005A3C6F"/>
    <w:rsid w:val="005C4101"/>
    <w:rsid w:val="0062747A"/>
    <w:rsid w:val="006275EE"/>
    <w:rsid w:val="00667AAB"/>
    <w:rsid w:val="00675104"/>
    <w:rsid w:val="006805D1"/>
    <w:rsid w:val="006C20E5"/>
    <w:rsid w:val="007001D8"/>
    <w:rsid w:val="007561DF"/>
    <w:rsid w:val="007C280A"/>
    <w:rsid w:val="007F191E"/>
    <w:rsid w:val="00826DB2"/>
    <w:rsid w:val="0085147A"/>
    <w:rsid w:val="008E5EB4"/>
    <w:rsid w:val="009121FC"/>
    <w:rsid w:val="00937FC2"/>
    <w:rsid w:val="0097565F"/>
    <w:rsid w:val="00982DBD"/>
    <w:rsid w:val="009E311C"/>
    <w:rsid w:val="00A12F33"/>
    <w:rsid w:val="00A53F48"/>
    <w:rsid w:val="00A90892"/>
    <w:rsid w:val="00A939E8"/>
    <w:rsid w:val="00AD4A9E"/>
    <w:rsid w:val="00AD5D7D"/>
    <w:rsid w:val="00B045BB"/>
    <w:rsid w:val="00B65A37"/>
    <w:rsid w:val="00B66E61"/>
    <w:rsid w:val="00B769C3"/>
    <w:rsid w:val="00BA530B"/>
    <w:rsid w:val="00C107D7"/>
    <w:rsid w:val="00C11A42"/>
    <w:rsid w:val="00C26D12"/>
    <w:rsid w:val="00C36C35"/>
    <w:rsid w:val="00C4475A"/>
    <w:rsid w:val="00C5702C"/>
    <w:rsid w:val="00C74530"/>
    <w:rsid w:val="00C7750E"/>
    <w:rsid w:val="00C8182E"/>
    <w:rsid w:val="00C9736E"/>
    <w:rsid w:val="00CA5B57"/>
    <w:rsid w:val="00CE7BF1"/>
    <w:rsid w:val="00D53772"/>
    <w:rsid w:val="00D565BC"/>
    <w:rsid w:val="00DA610C"/>
    <w:rsid w:val="00DF6ADF"/>
    <w:rsid w:val="00E512B8"/>
    <w:rsid w:val="00E94E79"/>
    <w:rsid w:val="00EB079D"/>
    <w:rsid w:val="00EF00D4"/>
    <w:rsid w:val="00F23B83"/>
    <w:rsid w:val="00F300CD"/>
    <w:rsid w:val="00F553DB"/>
    <w:rsid w:val="00F65A60"/>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9334E"/>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571840230">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ringdon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04C8-C4B9-4684-B1F1-8BC7F54D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Pugh</dc:creator>
  <cp:lastModifiedBy>Sally</cp:lastModifiedBy>
  <cp:revision>14</cp:revision>
  <cp:lastPrinted>2018-01-15T15:31:00Z</cp:lastPrinted>
  <dcterms:created xsi:type="dcterms:W3CDTF">2018-01-08T14:36:00Z</dcterms:created>
  <dcterms:modified xsi:type="dcterms:W3CDTF">2018-01-17T14:38:00Z</dcterms:modified>
</cp:coreProperties>
</file>