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A85" w:rsidRPr="008B3370" w:rsidRDefault="009435B2" w:rsidP="00113B73">
      <w:pPr>
        <w:jc w:val="center"/>
        <w:rPr>
          <w:sz w:val="20"/>
          <w:szCs w:val="20"/>
        </w:rPr>
      </w:pPr>
      <w:r>
        <w:rPr>
          <w:sz w:val="20"/>
          <w:szCs w:val="20"/>
        </w:rPr>
        <w:t>Annual r</w:t>
      </w:r>
      <w:r w:rsidR="00113B73" w:rsidRPr="008B3370">
        <w:rPr>
          <w:sz w:val="20"/>
          <w:szCs w:val="20"/>
        </w:rPr>
        <w:t>eport to the Faringdon</w:t>
      </w:r>
      <w:r>
        <w:rPr>
          <w:sz w:val="20"/>
          <w:szCs w:val="20"/>
        </w:rPr>
        <w:t xml:space="preserve"> Town Council</w:t>
      </w:r>
      <w:r w:rsidR="00113B73" w:rsidRPr="008B3370">
        <w:rPr>
          <w:sz w:val="20"/>
          <w:szCs w:val="20"/>
        </w:rPr>
        <w:t xml:space="preserve"> </w:t>
      </w:r>
      <w:r>
        <w:rPr>
          <w:sz w:val="20"/>
          <w:szCs w:val="20"/>
        </w:rPr>
        <w:t>from County Councillor Judith Heathcoat</w:t>
      </w:r>
    </w:p>
    <w:p w:rsidR="00113B73" w:rsidRPr="008B3370" w:rsidRDefault="00113B73" w:rsidP="00113B73">
      <w:pPr>
        <w:jc w:val="center"/>
        <w:rPr>
          <w:sz w:val="20"/>
          <w:szCs w:val="20"/>
        </w:rPr>
      </w:pPr>
      <w:r w:rsidRPr="008B3370">
        <w:rPr>
          <w:sz w:val="20"/>
          <w:szCs w:val="20"/>
        </w:rPr>
        <w:t xml:space="preserve">Monday </w:t>
      </w:r>
      <w:r w:rsidR="009435B2">
        <w:rPr>
          <w:sz w:val="20"/>
          <w:szCs w:val="20"/>
        </w:rPr>
        <w:t>13 April 2015</w:t>
      </w:r>
    </w:p>
    <w:p w:rsidR="00113B73" w:rsidRPr="008B3370" w:rsidRDefault="00113B73" w:rsidP="00113B73">
      <w:pPr>
        <w:jc w:val="center"/>
        <w:rPr>
          <w:sz w:val="20"/>
          <w:szCs w:val="20"/>
        </w:rPr>
      </w:pPr>
    </w:p>
    <w:p w:rsidR="00074D43" w:rsidRPr="008B3370" w:rsidRDefault="00113B73" w:rsidP="00113B73">
      <w:pPr>
        <w:jc w:val="both"/>
        <w:rPr>
          <w:sz w:val="20"/>
          <w:szCs w:val="20"/>
        </w:rPr>
      </w:pPr>
      <w:r w:rsidRPr="008B3370">
        <w:rPr>
          <w:sz w:val="20"/>
          <w:szCs w:val="20"/>
        </w:rPr>
        <w:t>It has been another challenging and busy year, both with the volume and diversity of workload and the financial challenges that Oxfordshire County Council has and continues to face</w:t>
      </w:r>
      <w:r w:rsidR="00850761">
        <w:rPr>
          <w:sz w:val="20"/>
          <w:szCs w:val="20"/>
        </w:rPr>
        <w:t>.</w:t>
      </w:r>
      <w:r w:rsidR="009435B2">
        <w:rPr>
          <w:sz w:val="20"/>
          <w:szCs w:val="20"/>
        </w:rPr>
        <w:t xml:space="preserve"> </w:t>
      </w:r>
      <w:r w:rsidR="00B576E1" w:rsidRPr="008B3370">
        <w:rPr>
          <w:sz w:val="20"/>
          <w:szCs w:val="20"/>
        </w:rPr>
        <w:t>I have given you a list of the meetings I attend together with a “snap shot” of Adult Social Services Care</w:t>
      </w:r>
      <w:r w:rsidR="009435B2">
        <w:rPr>
          <w:sz w:val="20"/>
          <w:szCs w:val="20"/>
        </w:rPr>
        <w:t xml:space="preserve"> which is my Cabinet Portfolio at County Hall</w:t>
      </w:r>
      <w:r w:rsidR="00B576E1" w:rsidRPr="008B3370">
        <w:rPr>
          <w:sz w:val="20"/>
          <w:szCs w:val="20"/>
        </w:rPr>
        <w:t xml:space="preserve">.  I do write a monthly County Councillor’s report </w:t>
      </w:r>
      <w:r w:rsidR="009435B2">
        <w:rPr>
          <w:sz w:val="20"/>
          <w:szCs w:val="20"/>
        </w:rPr>
        <w:t xml:space="preserve">which is circulated to all the Parish Councils in my Division and I also undertake a monthly surgery in the Faringdon Library I </w:t>
      </w:r>
      <w:r w:rsidR="00B576E1" w:rsidRPr="008B3370">
        <w:rPr>
          <w:sz w:val="20"/>
          <w:szCs w:val="20"/>
        </w:rPr>
        <w:t xml:space="preserve">hope </w:t>
      </w:r>
      <w:r w:rsidR="009435B2">
        <w:rPr>
          <w:sz w:val="20"/>
          <w:szCs w:val="20"/>
        </w:rPr>
        <w:t xml:space="preserve">therefore </w:t>
      </w:r>
      <w:r w:rsidR="00B576E1" w:rsidRPr="008B3370">
        <w:rPr>
          <w:sz w:val="20"/>
          <w:szCs w:val="20"/>
        </w:rPr>
        <w:t>that you feel that you are up to date with what has been happening at County Hall over all?</w:t>
      </w:r>
    </w:p>
    <w:p w:rsidR="005B3B8D" w:rsidRDefault="00074D43" w:rsidP="00113B73">
      <w:pPr>
        <w:jc w:val="both"/>
        <w:rPr>
          <w:sz w:val="20"/>
          <w:szCs w:val="20"/>
        </w:rPr>
      </w:pPr>
      <w:r w:rsidRPr="008B3370">
        <w:rPr>
          <w:sz w:val="20"/>
          <w:szCs w:val="20"/>
        </w:rPr>
        <w:t xml:space="preserve">I have undertaken since </w:t>
      </w:r>
      <w:r w:rsidR="009435B2">
        <w:rPr>
          <w:sz w:val="20"/>
          <w:szCs w:val="20"/>
        </w:rPr>
        <w:t>April</w:t>
      </w:r>
      <w:r w:rsidRPr="008B3370">
        <w:rPr>
          <w:sz w:val="20"/>
          <w:szCs w:val="20"/>
        </w:rPr>
        <w:t xml:space="preserve"> 2014</w:t>
      </w:r>
      <w:r w:rsidR="006C59DD" w:rsidRPr="008B3370">
        <w:rPr>
          <w:sz w:val="20"/>
          <w:szCs w:val="20"/>
        </w:rPr>
        <w:t xml:space="preserve"> over</w:t>
      </w:r>
      <w:r w:rsidRPr="008B3370">
        <w:rPr>
          <w:sz w:val="20"/>
          <w:szCs w:val="20"/>
        </w:rPr>
        <w:t xml:space="preserve"> 28</w:t>
      </w:r>
      <w:r w:rsidR="006C59DD" w:rsidRPr="008B3370">
        <w:rPr>
          <w:sz w:val="20"/>
          <w:szCs w:val="20"/>
        </w:rPr>
        <w:t>5</w:t>
      </w:r>
      <w:r w:rsidRPr="008B3370">
        <w:rPr>
          <w:sz w:val="20"/>
          <w:szCs w:val="20"/>
        </w:rPr>
        <w:t xml:space="preserve"> meetings </w:t>
      </w:r>
      <w:r w:rsidR="00F41ABA" w:rsidRPr="008B3370">
        <w:rPr>
          <w:sz w:val="20"/>
          <w:szCs w:val="20"/>
        </w:rPr>
        <w:t xml:space="preserve">plus visits </w:t>
      </w:r>
      <w:r w:rsidRPr="008B3370">
        <w:rPr>
          <w:sz w:val="20"/>
          <w:szCs w:val="20"/>
        </w:rPr>
        <w:t xml:space="preserve">across the County and </w:t>
      </w:r>
      <w:r w:rsidR="00F41ABA" w:rsidRPr="008B3370">
        <w:rPr>
          <w:sz w:val="20"/>
          <w:szCs w:val="20"/>
        </w:rPr>
        <w:t xml:space="preserve"> attended various conferences.  I have </w:t>
      </w:r>
      <w:r w:rsidR="009435B2">
        <w:rPr>
          <w:sz w:val="20"/>
          <w:szCs w:val="20"/>
        </w:rPr>
        <w:t xml:space="preserve">driven </w:t>
      </w:r>
      <w:r w:rsidRPr="008B3370">
        <w:rPr>
          <w:sz w:val="20"/>
          <w:szCs w:val="20"/>
        </w:rPr>
        <w:t xml:space="preserve">over </w:t>
      </w:r>
      <w:r w:rsidR="00BC4610" w:rsidRPr="008B3370">
        <w:rPr>
          <w:sz w:val="20"/>
          <w:szCs w:val="20"/>
        </w:rPr>
        <w:t>7</w:t>
      </w:r>
      <w:r w:rsidRPr="008B3370">
        <w:rPr>
          <w:sz w:val="20"/>
          <w:szCs w:val="20"/>
        </w:rPr>
        <w:t>50</w:t>
      </w:r>
      <w:r w:rsidR="005B3B8D" w:rsidRPr="008B3370">
        <w:rPr>
          <w:sz w:val="20"/>
          <w:szCs w:val="20"/>
        </w:rPr>
        <w:t>0</w:t>
      </w:r>
      <w:r w:rsidRPr="008B3370">
        <w:rPr>
          <w:sz w:val="20"/>
          <w:szCs w:val="20"/>
        </w:rPr>
        <w:t xml:space="preserve"> miles</w:t>
      </w:r>
      <w:r w:rsidR="00F41ABA" w:rsidRPr="008B3370">
        <w:rPr>
          <w:sz w:val="20"/>
          <w:szCs w:val="20"/>
        </w:rPr>
        <w:t xml:space="preserve"> </w:t>
      </w:r>
      <w:r w:rsidR="009435B2">
        <w:rPr>
          <w:sz w:val="20"/>
          <w:szCs w:val="20"/>
        </w:rPr>
        <w:t xml:space="preserve">on county council business </w:t>
      </w:r>
      <w:r w:rsidR="00F41ABA" w:rsidRPr="008B3370">
        <w:rPr>
          <w:sz w:val="20"/>
          <w:szCs w:val="20"/>
        </w:rPr>
        <w:t>but, I do try to share lifts wereever possible!</w:t>
      </w:r>
      <w:r w:rsidR="009435B2">
        <w:rPr>
          <w:sz w:val="20"/>
          <w:szCs w:val="20"/>
        </w:rPr>
        <w:t xml:space="preserve"> </w:t>
      </w:r>
      <w:r w:rsidR="008678B1" w:rsidRPr="008B3370">
        <w:rPr>
          <w:sz w:val="20"/>
          <w:szCs w:val="20"/>
        </w:rPr>
        <w:t xml:space="preserve">I have of course </w:t>
      </w:r>
      <w:r w:rsidR="009435B2">
        <w:rPr>
          <w:sz w:val="20"/>
          <w:szCs w:val="20"/>
        </w:rPr>
        <w:t xml:space="preserve">additionally </w:t>
      </w:r>
      <w:r w:rsidR="008678B1" w:rsidRPr="008B3370">
        <w:rPr>
          <w:sz w:val="20"/>
          <w:szCs w:val="20"/>
        </w:rPr>
        <w:t>my Parish</w:t>
      </w:r>
      <w:r w:rsidR="009435B2">
        <w:rPr>
          <w:sz w:val="20"/>
          <w:szCs w:val="20"/>
        </w:rPr>
        <w:t xml:space="preserve"> </w:t>
      </w:r>
      <w:r w:rsidR="008678B1" w:rsidRPr="008B3370">
        <w:rPr>
          <w:sz w:val="20"/>
          <w:szCs w:val="20"/>
        </w:rPr>
        <w:t>Council meetings (Faringdon, Littleworth, Buckland, Lt. Coxwell, Gt. Coxwell, Buscot, Coleshill, Eaton Hastings</w:t>
      </w:r>
      <w:r w:rsidR="006C59DD" w:rsidRPr="008B3370">
        <w:rPr>
          <w:sz w:val="20"/>
          <w:szCs w:val="20"/>
        </w:rPr>
        <w:t xml:space="preserve"> (</w:t>
      </w:r>
      <w:r w:rsidR="008678B1" w:rsidRPr="008B3370">
        <w:rPr>
          <w:sz w:val="20"/>
          <w:szCs w:val="20"/>
        </w:rPr>
        <w:t xml:space="preserve"> has no Parish Meeting but I do liaise with their Chairman – Mr</w:t>
      </w:r>
      <w:r w:rsidR="002A3E3F" w:rsidRPr="008B3370">
        <w:rPr>
          <w:sz w:val="20"/>
          <w:szCs w:val="20"/>
        </w:rPr>
        <w:t xml:space="preserve"> Aubrey </w:t>
      </w:r>
      <w:r w:rsidR="008678B1" w:rsidRPr="008B3370">
        <w:rPr>
          <w:sz w:val="20"/>
          <w:szCs w:val="20"/>
        </w:rPr>
        <w:t>Cole by email)</w:t>
      </w:r>
      <w:r w:rsidR="009435B2">
        <w:rPr>
          <w:sz w:val="20"/>
          <w:szCs w:val="20"/>
        </w:rPr>
        <w:t>.</w:t>
      </w:r>
    </w:p>
    <w:p w:rsidR="005438B3" w:rsidRPr="008B3370" w:rsidRDefault="008678B1" w:rsidP="00113B73">
      <w:pPr>
        <w:jc w:val="both"/>
        <w:rPr>
          <w:sz w:val="20"/>
          <w:szCs w:val="20"/>
        </w:rPr>
      </w:pPr>
      <w:r w:rsidRPr="008B3370">
        <w:rPr>
          <w:sz w:val="20"/>
          <w:szCs w:val="20"/>
        </w:rPr>
        <w:t>I have attended the annual 3-day conference for the Association of Directors Adult Social Care/LGA in Manchester</w:t>
      </w:r>
      <w:r w:rsidR="00F41ABA" w:rsidRPr="008B3370">
        <w:rPr>
          <w:sz w:val="20"/>
          <w:szCs w:val="20"/>
        </w:rPr>
        <w:t xml:space="preserve"> there are some 850-1000 elected members who attend this event.  It’s good to network with other councillors and their officers.  This year 5 Ministers attended and all of the sessions were very well attended</w:t>
      </w:r>
      <w:r w:rsidRPr="008B3370">
        <w:rPr>
          <w:sz w:val="20"/>
          <w:szCs w:val="20"/>
        </w:rPr>
        <w:t>.</w:t>
      </w:r>
      <w:r w:rsidR="006C59DD" w:rsidRPr="008B3370">
        <w:rPr>
          <w:sz w:val="20"/>
          <w:szCs w:val="20"/>
        </w:rPr>
        <w:t xml:space="preserve"> </w:t>
      </w:r>
    </w:p>
    <w:p w:rsidR="005438B3" w:rsidRPr="008B3370" w:rsidRDefault="005438B3" w:rsidP="00113B73">
      <w:pPr>
        <w:jc w:val="both"/>
        <w:rPr>
          <w:sz w:val="20"/>
          <w:szCs w:val="20"/>
        </w:rPr>
      </w:pPr>
    </w:p>
    <w:p w:rsidR="005438B3" w:rsidRPr="008B3370" w:rsidRDefault="006C59DD" w:rsidP="005438B3">
      <w:pPr>
        <w:pStyle w:val="ListParagraph"/>
        <w:numPr>
          <w:ilvl w:val="0"/>
          <w:numId w:val="1"/>
        </w:numPr>
        <w:jc w:val="both"/>
        <w:rPr>
          <w:sz w:val="20"/>
          <w:szCs w:val="20"/>
        </w:rPr>
      </w:pPr>
      <w:r w:rsidRPr="008B3370">
        <w:rPr>
          <w:sz w:val="20"/>
          <w:szCs w:val="20"/>
        </w:rPr>
        <w:t>The local “Hearsay” conference</w:t>
      </w:r>
      <w:r w:rsidR="005438B3" w:rsidRPr="008B3370">
        <w:rPr>
          <w:sz w:val="20"/>
          <w:szCs w:val="20"/>
        </w:rPr>
        <w:t xml:space="preserve"> - which I opened is for</w:t>
      </w:r>
      <w:r w:rsidRPr="008B3370">
        <w:rPr>
          <w:sz w:val="20"/>
          <w:szCs w:val="20"/>
        </w:rPr>
        <w:t xml:space="preserve"> carers, people with sensory handicaps, Physical and Learning Disabilities and </w:t>
      </w:r>
      <w:r w:rsidR="005438B3" w:rsidRPr="008B3370">
        <w:rPr>
          <w:sz w:val="20"/>
          <w:szCs w:val="20"/>
        </w:rPr>
        <w:t>senior officers from</w:t>
      </w:r>
      <w:r w:rsidRPr="008B3370">
        <w:rPr>
          <w:sz w:val="20"/>
          <w:szCs w:val="20"/>
        </w:rPr>
        <w:t xml:space="preserve"> Adult Social Care – Oxfordshire County Council and the Oxfordshire Clinical Commission Group for Health </w:t>
      </w:r>
      <w:r w:rsidR="005438B3" w:rsidRPr="008B3370">
        <w:rPr>
          <w:sz w:val="20"/>
          <w:szCs w:val="20"/>
        </w:rPr>
        <w:t xml:space="preserve">attend. This conference is where we hear views regarding </w:t>
      </w:r>
      <w:r w:rsidR="009435B2">
        <w:rPr>
          <w:sz w:val="20"/>
          <w:szCs w:val="20"/>
        </w:rPr>
        <w:t>the service people receive</w:t>
      </w:r>
      <w:r w:rsidRPr="008B3370">
        <w:rPr>
          <w:sz w:val="20"/>
          <w:szCs w:val="20"/>
        </w:rPr>
        <w:t xml:space="preserve">. </w:t>
      </w:r>
    </w:p>
    <w:p w:rsidR="005438B3" w:rsidRPr="008B3370" w:rsidRDefault="005438B3" w:rsidP="005438B3">
      <w:pPr>
        <w:pStyle w:val="ListParagraph"/>
        <w:numPr>
          <w:ilvl w:val="0"/>
          <w:numId w:val="1"/>
        </w:numPr>
        <w:jc w:val="both"/>
        <w:rPr>
          <w:sz w:val="20"/>
          <w:szCs w:val="20"/>
        </w:rPr>
      </w:pPr>
      <w:r w:rsidRPr="008B3370">
        <w:rPr>
          <w:sz w:val="20"/>
          <w:szCs w:val="20"/>
        </w:rPr>
        <w:t>“My Life My Choice” – is a superb trust, supported by OCC for people with a range of disabilities – they run their own café, and their own radio station – I am to be a guest on their show in April.  Once a year Age UK host a training day on behalf of OCC both for social carers and for those in receipt of care, this last year’s conference was held at Unipart.  It really is heart-warming to see how families and individuals cope with various disabilities. I opened this event and sat on a panel to take questions from the floor.</w:t>
      </w:r>
    </w:p>
    <w:p w:rsidR="008678B1" w:rsidRPr="008B3370" w:rsidRDefault="006C59DD" w:rsidP="00113B73">
      <w:pPr>
        <w:pStyle w:val="ListParagraph"/>
        <w:numPr>
          <w:ilvl w:val="0"/>
          <w:numId w:val="1"/>
        </w:numPr>
        <w:jc w:val="both"/>
        <w:rPr>
          <w:sz w:val="20"/>
          <w:szCs w:val="20"/>
        </w:rPr>
      </w:pPr>
      <w:r w:rsidRPr="008B3370">
        <w:rPr>
          <w:sz w:val="20"/>
          <w:szCs w:val="20"/>
        </w:rPr>
        <w:t>The last conference in January this year was at the Kassam Stadium where the commissioned providers of care services to OCC attended to give their critical views on residential care/central government cutbacks</w:t>
      </w:r>
      <w:r w:rsidR="005438B3" w:rsidRPr="008B3370">
        <w:rPr>
          <w:sz w:val="20"/>
          <w:szCs w:val="20"/>
        </w:rPr>
        <w:t xml:space="preserve">/Adult Social Care and Health. I opened this conference and the providers of care were critical of the amount of monies OCC pay them.  I’d like to advise that OCC pays £19 per hour for </w:t>
      </w:r>
      <w:r w:rsidR="00F41ABA" w:rsidRPr="008B3370">
        <w:rPr>
          <w:sz w:val="20"/>
          <w:szCs w:val="20"/>
        </w:rPr>
        <w:t xml:space="preserve">home </w:t>
      </w:r>
      <w:r w:rsidR="005438B3" w:rsidRPr="008B3370">
        <w:rPr>
          <w:sz w:val="20"/>
          <w:szCs w:val="20"/>
        </w:rPr>
        <w:t xml:space="preserve">care and is in the top 5 authorities for the amount we pay. </w:t>
      </w:r>
      <w:r w:rsidRPr="008B3370">
        <w:rPr>
          <w:sz w:val="20"/>
          <w:szCs w:val="20"/>
        </w:rPr>
        <w:t xml:space="preserve"> </w:t>
      </w:r>
      <w:r w:rsidR="00F41ABA" w:rsidRPr="008B3370">
        <w:rPr>
          <w:sz w:val="20"/>
          <w:szCs w:val="20"/>
        </w:rPr>
        <w:t>Most authorities pay between £11-£15 per hour.</w:t>
      </w:r>
    </w:p>
    <w:p w:rsidR="00F41ABA" w:rsidRPr="008B3370" w:rsidRDefault="00F41ABA" w:rsidP="00113B73">
      <w:pPr>
        <w:pStyle w:val="ListParagraph"/>
        <w:numPr>
          <w:ilvl w:val="0"/>
          <w:numId w:val="1"/>
        </w:numPr>
        <w:jc w:val="both"/>
        <w:rPr>
          <w:sz w:val="20"/>
          <w:szCs w:val="20"/>
        </w:rPr>
      </w:pPr>
      <w:r w:rsidRPr="008B3370">
        <w:rPr>
          <w:sz w:val="20"/>
          <w:szCs w:val="20"/>
        </w:rPr>
        <w:t>Age UK organised a conference commissioned by OCC at Unipart, the subject matter was</w:t>
      </w:r>
      <w:r w:rsidR="009435B2">
        <w:rPr>
          <w:sz w:val="20"/>
          <w:szCs w:val="20"/>
        </w:rPr>
        <w:t xml:space="preserve"> </w:t>
      </w:r>
      <w:r w:rsidRPr="008B3370">
        <w:rPr>
          <w:sz w:val="20"/>
          <w:szCs w:val="20"/>
        </w:rPr>
        <w:t>Dementia/Alzheimers  and individual suffers and their carers attended.  I found this particular conference very heart</w:t>
      </w:r>
      <w:r w:rsidR="009435B2">
        <w:rPr>
          <w:sz w:val="20"/>
          <w:szCs w:val="20"/>
        </w:rPr>
        <w:t>/thought provokin</w:t>
      </w:r>
      <w:r w:rsidR="00850761">
        <w:rPr>
          <w:sz w:val="20"/>
          <w:szCs w:val="20"/>
        </w:rPr>
        <w:t>g.</w:t>
      </w:r>
      <w:r w:rsidRPr="008B3370">
        <w:rPr>
          <w:sz w:val="20"/>
          <w:szCs w:val="20"/>
        </w:rPr>
        <w:t xml:space="preserve">  </w:t>
      </w:r>
    </w:p>
    <w:p w:rsidR="005438B3" w:rsidRPr="008B3370" w:rsidRDefault="005438B3" w:rsidP="005438B3">
      <w:pPr>
        <w:jc w:val="both"/>
        <w:rPr>
          <w:sz w:val="20"/>
          <w:szCs w:val="20"/>
        </w:rPr>
      </w:pPr>
    </w:p>
    <w:p w:rsidR="005B3B8D" w:rsidRPr="008B3370" w:rsidRDefault="008678B1" w:rsidP="00113B73">
      <w:pPr>
        <w:jc w:val="both"/>
        <w:rPr>
          <w:sz w:val="20"/>
          <w:szCs w:val="20"/>
        </w:rPr>
      </w:pPr>
      <w:r w:rsidRPr="008B3370">
        <w:rPr>
          <w:sz w:val="20"/>
          <w:szCs w:val="20"/>
        </w:rPr>
        <w:t xml:space="preserve">My </w:t>
      </w:r>
      <w:r w:rsidR="00B576E1" w:rsidRPr="008B3370">
        <w:rPr>
          <w:sz w:val="20"/>
          <w:szCs w:val="20"/>
        </w:rPr>
        <w:t xml:space="preserve">Cabinet and </w:t>
      </w:r>
      <w:r w:rsidRPr="008B3370">
        <w:rPr>
          <w:sz w:val="20"/>
          <w:szCs w:val="20"/>
        </w:rPr>
        <w:t>OCC attendance at meetings:-</w:t>
      </w:r>
    </w:p>
    <w:p w:rsidR="008678B1" w:rsidRPr="008B3370" w:rsidRDefault="005B3B8D" w:rsidP="00113B73">
      <w:pPr>
        <w:jc w:val="both"/>
        <w:rPr>
          <w:sz w:val="20"/>
          <w:szCs w:val="20"/>
        </w:rPr>
      </w:pPr>
      <w:r w:rsidRPr="008B3370">
        <w:rPr>
          <w:sz w:val="20"/>
          <w:szCs w:val="20"/>
        </w:rPr>
        <w:t xml:space="preserve">Full </w:t>
      </w:r>
      <w:r w:rsidR="008678B1" w:rsidRPr="008B3370">
        <w:rPr>
          <w:sz w:val="20"/>
          <w:szCs w:val="20"/>
        </w:rPr>
        <w:t>Member of Cabinet</w:t>
      </w:r>
      <w:r w:rsidRPr="008B3370">
        <w:rPr>
          <w:sz w:val="20"/>
          <w:szCs w:val="20"/>
        </w:rPr>
        <w:t xml:space="preserve"> but of course also represent my Portfolio</w:t>
      </w:r>
      <w:r w:rsidR="008678B1" w:rsidRPr="008B3370">
        <w:rPr>
          <w:sz w:val="20"/>
          <w:szCs w:val="20"/>
        </w:rPr>
        <w:t xml:space="preserve"> for Adult Social Care</w:t>
      </w:r>
      <w:r w:rsidR="009435B2">
        <w:rPr>
          <w:sz w:val="20"/>
          <w:szCs w:val="20"/>
        </w:rPr>
        <w:t xml:space="preserve"> this meets monthly</w:t>
      </w:r>
    </w:p>
    <w:p w:rsidR="008678B1" w:rsidRPr="008B3370" w:rsidRDefault="005B3B8D" w:rsidP="00113B73">
      <w:pPr>
        <w:jc w:val="both"/>
        <w:rPr>
          <w:sz w:val="20"/>
          <w:szCs w:val="20"/>
        </w:rPr>
      </w:pPr>
      <w:r w:rsidRPr="008B3370">
        <w:rPr>
          <w:sz w:val="20"/>
          <w:szCs w:val="20"/>
        </w:rPr>
        <w:t xml:space="preserve">Full </w:t>
      </w:r>
      <w:r w:rsidR="008678B1" w:rsidRPr="008B3370">
        <w:rPr>
          <w:sz w:val="20"/>
          <w:szCs w:val="20"/>
        </w:rPr>
        <w:t>Member of Informal Cabinet</w:t>
      </w:r>
      <w:r w:rsidR="009435B2">
        <w:rPr>
          <w:sz w:val="20"/>
          <w:szCs w:val="20"/>
        </w:rPr>
        <w:t xml:space="preserve"> – this meets fortnightly</w:t>
      </w:r>
    </w:p>
    <w:p w:rsidR="008678B1" w:rsidRPr="008B3370" w:rsidRDefault="008678B1" w:rsidP="00113B73">
      <w:pPr>
        <w:jc w:val="both"/>
        <w:rPr>
          <w:sz w:val="20"/>
          <w:szCs w:val="20"/>
        </w:rPr>
      </w:pPr>
      <w:r w:rsidRPr="008B3370">
        <w:rPr>
          <w:sz w:val="20"/>
          <w:szCs w:val="20"/>
        </w:rPr>
        <w:t>Cabinet Member taking Delegated Decisions for Adult Social Care</w:t>
      </w:r>
      <w:r w:rsidR="009435B2">
        <w:rPr>
          <w:sz w:val="20"/>
          <w:szCs w:val="20"/>
        </w:rPr>
        <w:t xml:space="preserve"> – </w:t>
      </w:r>
      <w:r w:rsidR="00DE7D97">
        <w:rPr>
          <w:sz w:val="20"/>
          <w:szCs w:val="20"/>
        </w:rPr>
        <w:t xml:space="preserve">monthly, or </w:t>
      </w:r>
      <w:r w:rsidR="009435B2">
        <w:rPr>
          <w:sz w:val="20"/>
          <w:szCs w:val="20"/>
        </w:rPr>
        <w:t>as required.</w:t>
      </w:r>
    </w:p>
    <w:p w:rsidR="008678B1" w:rsidRPr="008B3370" w:rsidRDefault="008678B1" w:rsidP="00113B73">
      <w:pPr>
        <w:jc w:val="both"/>
        <w:rPr>
          <w:sz w:val="20"/>
          <w:szCs w:val="20"/>
        </w:rPr>
      </w:pPr>
      <w:r w:rsidRPr="008B3370">
        <w:rPr>
          <w:sz w:val="20"/>
          <w:szCs w:val="20"/>
        </w:rPr>
        <w:t>Chairman – Older Peoples Joint Management Group</w:t>
      </w:r>
      <w:r w:rsidR="009435B2">
        <w:rPr>
          <w:sz w:val="20"/>
          <w:szCs w:val="20"/>
        </w:rPr>
        <w:t xml:space="preserve"> – a quarterly meeting</w:t>
      </w:r>
    </w:p>
    <w:p w:rsidR="005B3B8D" w:rsidRPr="008B3370" w:rsidRDefault="00BC4610" w:rsidP="00113B73">
      <w:pPr>
        <w:jc w:val="both"/>
        <w:rPr>
          <w:sz w:val="20"/>
          <w:szCs w:val="20"/>
        </w:rPr>
      </w:pPr>
      <w:r w:rsidRPr="008B3370">
        <w:rPr>
          <w:sz w:val="20"/>
          <w:szCs w:val="20"/>
        </w:rPr>
        <w:t>Chairman – Learning Disability – Commissioning and</w:t>
      </w:r>
      <w:r w:rsidR="005B3B8D" w:rsidRPr="008B3370">
        <w:rPr>
          <w:sz w:val="20"/>
          <w:szCs w:val="20"/>
        </w:rPr>
        <w:t xml:space="preserve"> finance</w:t>
      </w:r>
      <w:r w:rsidR="00DE7D97">
        <w:rPr>
          <w:sz w:val="20"/>
          <w:szCs w:val="20"/>
        </w:rPr>
        <w:t xml:space="preserve"> – a monthly meeting</w:t>
      </w:r>
    </w:p>
    <w:p w:rsidR="008678B1" w:rsidRPr="008B3370" w:rsidRDefault="008678B1" w:rsidP="00113B73">
      <w:pPr>
        <w:jc w:val="both"/>
        <w:rPr>
          <w:sz w:val="20"/>
          <w:szCs w:val="20"/>
        </w:rPr>
      </w:pPr>
      <w:r w:rsidRPr="008B3370">
        <w:rPr>
          <w:sz w:val="20"/>
          <w:szCs w:val="20"/>
        </w:rPr>
        <w:t>Member of Health Liaison Committee</w:t>
      </w:r>
      <w:r w:rsidR="00DE7D97">
        <w:rPr>
          <w:sz w:val="20"/>
          <w:szCs w:val="20"/>
        </w:rPr>
        <w:t xml:space="preserve"> – has been quarterly, or as required</w:t>
      </w:r>
    </w:p>
    <w:p w:rsidR="008678B1" w:rsidRPr="008B3370" w:rsidRDefault="008678B1" w:rsidP="00113B73">
      <w:pPr>
        <w:jc w:val="both"/>
        <w:rPr>
          <w:sz w:val="20"/>
          <w:szCs w:val="20"/>
        </w:rPr>
      </w:pPr>
      <w:r w:rsidRPr="008B3370">
        <w:rPr>
          <w:sz w:val="20"/>
          <w:szCs w:val="20"/>
        </w:rPr>
        <w:t>Member – Health and Wellbeing Board</w:t>
      </w:r>
      <w:r w:rsidR="00DE7D97">
        <w:rPr>
          <w:sz w:val="20"/>
          <w:szCs w:val="20"/>
        </w:rPr>
        <w:t xml:space="preserve"> - quarterly</w:t>
      </w:r>
    </w:p>
    <w:p w:rsidR="00BC4610" w:rsidRPr="008B3370" w:rsidRDefault="00BC4610" w:rsidP="00113B73">
      <w:pPr>
        <w:jc w:val="both"/>
        <w:rPr>
          <w:sz w:val="20"/>
          <w:szCs w:val="20"/>
        </w:rPr>
      </w:pPr>
      <w:r w:rsidRPr="008B3370">
        <w:rPr>
          <w:sz w:val="20"/>
          <w:szCs w:val="20"/>
        </w:rPr>
        <w:t>Member of Oxfordshire Safeguard Adults Board</w:t>
      </w:r>
      <w:r w:rsidR="00DE7D97">
        <w:rPr>
          <w:sz w:val="20"/>
          <w:szCs w:val="20"/>
        </w:rPr>
        <w:t xml:space="preserve"> – quarterly </w:t>
      </w:r>
    </w:p>
    <w:p w:rsidR="003A0364" w:rsidRPr="008B3370" w:rsidRDefault="003A0364" w:rsidP="00113B73">
      <w:pPr>
        <w:jc w:val="both"/>
        <w:rPr>
          <w:sz w:val="20"/>
          <w:szCs w:val="20"/>
        </w:rPr>
      </w:pPr>
      <w:r w:rsidRPr="008B3370">
        <w:rPr>
          <w:sz w:val="20"/>
          <w:szCs w:val="20"/>
        </w:rPr>
        <w:t>Member – Shared Lives Panel</w:t>
      </w:r>
      <w:r w:rsidR="00DE7D97">
        <w:rPr>
          <w:sz w:val="20"/>
          <w:szCs w:val="20"/>
        </w:rPr>
        <w:t xml:space="preserve"> - quarterly</w:t>
      </w:r>
    </w:p>
    <w:p w:rsidR="003A0364" w:rsidRPr="008B3370" w:rsidRDefault="003A0364" w:rsidP="00113B73">
      <w:pPr>
        <w:jc w:val="both"/>
        <w:rPr>
          <w:sz w:val="20"/>
          <w:szCs w:val="20"/>
        </w:rPr>
      </w:pPr>
      <w:r w:rsidRPr="008B3370">
        <w:rPr>
          <w:sz w:val="20"/>
          <w:szCs w:val="20"/>
        </w:rPr>
        <w:t>Member – Adults Services Improvement Programme</w:t>
      </w:r>
      <w:r w:rsidR="00DE7D97">
        <w:rPr>
          <w:sz w:val="20"/>
          <w:szCs w:val="20"/>
        </w:rPr>
        <w:t xml:space="preserve"> - quarterly</w:t>
      </w:r>
    </w:p>
    <w:p w:rsidR="00BC4610" w:rsidRPr="008B3370" w:rsidRDefault="00BC4610" w:rsidP="00113B73">
      <w:pPr>
        <w:jc w:val="both"/>
        <w:rPr>
          <w:sz w:val="20"/>
          <w:szCs w:val="20"/>
        </w:rPr>
      </w:pPr>
      <w:r w:rsidRPr="008B3370">
        <w:rPr>
          <w:sz w:val="20"/>
          <w:szCs w:val="20"/>
        </w:rPr>
        <w:t>Member of Oxfordshire Care Partnership</w:t>
      </w:r>
      <w:r w:rsidR="00DE7D97">
        <w:rPr>
          <w:sz w:val="20"/>
          <w:szCs w:val="20"/>
        </w:rPr>
        <w:t xml:space="preserve"> - quarterly</w:t>
      </w:r>
    </w:p>
    <w:p w:rsidR="00BC4610" w:rsidRPr="008B3370" w:rsidRDefault="00BC4610" w:rsidP="00113B73">
      <w:pPr>
        <w:jc w:val="both"/>
        <w:rPr>
          <w:sz w:val="20"/>
          <w:szCs w:val="20"/>
        </w:rPr>
      </w:pPr>
      <w:r w:rsidRPr="008B3370">
        <w:rPr>
          <w:sz w:val="20"/>
          <w:szCs w:val="20"/>
        </w:rPr>
        <w:t>Member of A420 working party</w:t>
      </w:r>
      <w:r w:rsidR="00DE7D97">
        <w:rPr>
          <w:sz w:val="20"/>
          <w:szCs w:val="20"/>
        </w:rPr>
        <w:t xml:space="preserve"> – as required</w:t>
      </w:r>
    </w:p>
    <w:p w:rsidR="00BC4610" w:rsidRPr="008B3370" w:rsidRDefault="00BC4610" w:rsidP="00113B73">
      <w:pPr>
        <w:jc w:val="both"/>
        <w:rPr>
          <w:sz w:val="20"/>
          <w:szCs w:val="20"/>
        </w:rPr>
      </w:pPr>
      <w:r w:rsidRPr="008B3370">
        <w:rPr>
          <w:sz w:val="20"/>
          <w:szCs w:val="20"/>
        </w:rPr>
        <w:t>Invitee to Older Peoples’ Partnership Board</w:t>
      </w:r>
      <w:r w:rsidR="00DE7D97">
        <w:rPr>
          <w:sz w:val="20"/>
          <w:szCs w:val="20"/>
        </w:rPr>
        <w:t xml:space="preserve"> – as required</w:t>
      </w:r>
    </w:p>
    <w:p w:rsidR="00BC4610" w:rsidRPr="008B3370" w:rsidRDefault="00BC4610" w:rsidP="00113B73">
      <w:pPr>
        <w:jc w:val="both"/>
        <w:rPr>
          <w:sz w:val="20"/>
          <w:szCs w:val="20"/>
        </w:rPr>
      </w:pPr>
      <w:r w:rsidRPr="008B3370">
        <w:rPr>
          <w:sz w:val="20"/>
          <w:szCs w:val="20"/>
        </w:rPr>
        <w:t>Invitee to “My Life My Choice”</w:t>
      </w:r>
      <w:r w:rsidR="00DE7D97">
        <w:rPr>
          <w:sz w:val="20"/>
          <w:szCs w:val="20"/>
        </w:rPr>
        <w:t xml:space="preserve"> – twice a year</w:t>
      </w:r>
    </w:p>
    <w:p w:rsidR="005B3B8D" w:rsidRPr="008B3370" w:rsidRDefault="005B3B8D" w:rsidP="005B3B8D">
      <w:pPr>
        <w:jc w:val="both"/>
        <w:rPr>
          <w:sz w:val="20"/>
          <w:szCs w:val="20"/>
        </w:rPr>
      </w:pPr>
      <w:r w:rsidRPr="008B3370">
        <w:rPr>
          <w:sz w:val="20"/>
          <w:szCs w:val="20"/>
        </w:rPr>
        <w:t>Invitee to Health Improvement Board</w:t>
      </w:r>
      <w:r w:rsidR="00DE7D97">
        <w:rPr>
          <w:sz w:val="20"/>
          <w:szCs w:val="20"/>
        </w:rPr>
        <w:t xml:space="preserve"> – as required</w:t>
      </w:r>
    </w:p>
    <w:p w:rsidR="00BC4610" w:rsidRPr="008B3370" w:rsidRDefault="00BC4610" w:rsidP="00113B73">
      <w:pPr>
        <w:jc w:val="both"/>
        <w:rPr>
          <w:sz w:val="20"/>
          <w:szCs w:val="20"/>
        </w:rPr>
      </w:pPr>
      <w:r w:rsidRPr="008B3370">
        <w:rPr>
          <w:sz w:val="20"/>
          <w:szCs w:val="20"/>
        </w:rPr>
        <w:t>Invitee to Physical Disabilities Partnership Board</w:t>
      </w:r>
      <w:r w:rsidR="00DE7D97">
        <w:rPr>
          <w:sz w:val="20"/>
          <w:szCs w:val="20"/>
        </w:rPr>
        <w:t xml:space="preserve"> – as invited</w:t>
      </w:r>
    </w:p>
    <w:p w:rsidR="00BC4610" w:rsidRPr="008B3370" w:rsidRDefault="00BC4610" w:rsidP="00113B73">
      <w:pPr>
        <w:jc w:val="both"/>
        <w:rPr>
          <w:sz w:val="20"/>
          <w:szCs w:val="20"/>
        </w:rPr>
      </w:pPr>
      <w:r w:rsidRPr="008B3370">
        <w:rPr>
          <w:sz w:val="20"/>
          <w:szCs w:val="20"/>
        </w:rPr>
        <w:t>Cabinet invitee to Health Overview and Scrutiny Committee</w:t>
      </w:r>
      <w:r w:rsidR="00DE7D97">
        <w:rPr>
          <w:sz w:val="20"/>
          <w:szCs w:val="20"/>
        </w:rPr>
        <w:t xml:space="preserve"> – attend quarterly</w:t>
      </w:r>
    </w:p>
    <w:p w:rsidR="005B3B8D" w:rsidRPr="008B3370" w:rsidRDefault="005B3B8D" w:rsidP="005B3B8D">
      <w:pPr>
        <w:jc w:val="both"/>
        <w:rPr>
          <w:sz w:val="20"/>
          <w:szCs w:val="20"/>
        </w:rPr>
      </w:pPr>
      <w:r w:rsidRPr="008B3370">
        <w:rPr>
          <w:sz w:val="20"/>
          <w:szCs w:val="20"/>
        </w:rPr>
        <w:t>Board Member, The Orders of St John Trust</w:t>
      </w:r>
      <w:r w:rsidR="00DE7D97">
        <w:rPr>
          <w:sz w:val="20"/>
          <w:szCs w:val="20"/>
        </w:rPr>
        <w:t xml:space="preserve"> - quarterly</w:t>
      </w:r>
    </w:p>
    <w:p w:rsidR="00685053" w:rsidRDefault="00685053" w:rsidP="005B3B8D">
      <w:pPr>
        <w:jc w:val="both"/>
        <w:rPr>
          <w:sz w:val="20"/>
          <w:szCs w:val="20"/>
        </w:rPr>
      </w:pPr>
      <w:r w:rsidRPr="008B3370">
        <w:rPr>
          <w:sz w:val="20"/>
          <w:szCs w:val="20"/>
        </w:rPr>
        <w:t>Deputised for the Leader of Council at Corporate Induction events to new staff</w:t>
      </w:r>
      <w:r w:rsidR="00DE7D97">
        <w:rPr>
          <w:sz w:val="20"/>
          <w:szCs w:val="20"/>
        </w:rPr>
        <w:t xml:space="preserve"> – as required</w:t>
      </w:r>
    </w:p>
    <w:p w:rsidR="00B576E1" w:rsidRPr="008B3370" w:rsidRDefault="00DE7D97" w:rsidP="005B3B8D">
      <w:pPr>
        <w:jc w:val="both"/>
        <w:rPr>
          <w:sz w:val="20"/>
          <w:szCs w:val="20"/>
        </w:rPr>
      </w:pPr>
      <w:r>
        <w:rPr>
          <w:sz w:val="20"/>
          <w:szCs w:val="20"/>
        </w:rPr>
        <w:t>Full Council – meetings quarterly</w:t>
      </w:r>
    </w:p>
    <w:p w:rsidR="005B3B8D" w:rsidRPr="008B3370" w:rsidRDefault="00B576E1" w:rsidP="005B3B8D">
      <w:pPr>
        <w:jc w:val="both"/>
        <w:rPr>
          <w:sz w:val="20"/>
          <w:szCs w:val="20"/>
        </w:rPr>
      </w:pPr>
      <w:r w:rsidRPr="008B3370">
        <w:rPr>
          <w:sz w:val="20"/>
          <w:szCs w:val="20"/>
        </w:rPr>
        <w:t>Cabinet Member’s Delegated Decisions</w:t>
      </w:r>
      <w:r w:rsidR="00DE7D97">
        <w:rPr>
          <w:sz w:val="20"/>
          <w:szCs w:val="20"/>
        </w:rPr>
        <w:t xml:space="preserve"> – I have deputised for my colleagues in the last 12 months on 4 occasions</w:t>
      </w:r>
    </w:p>
    <w:p w:rsidR="005B3B8D" w:rsidRPr="008B3370" w:rsidRDefault="005B3B8D" w:rsidP="005B3B8D">
      <w:pPr>
        <w:jc w:val="both"/>
        <w:rPr>
          <w:sz w:val="20"/>
          <w:szCs w:val="20"/>
        </w:rPr>
      </w:pPr>
      <w:r w:rsidRPr="008B3370">
        <w:rPr>
          <w:sz w:val="20"/>
          <w:szCs w:val="20"/>
        </w:rPr>
        <w:t>Chairman – Oxfordshire Thames Valley Fire Control Scheme</w:t>
      </w:r>
    </w:p>
    <w:p w:rsidR="005B3B8D" w:rsidRPr="008B3370" w:rsidRDefault="005B3B8D" w:rsidP="00113B73">
      <w:pPr>
        <w:jc w:val="both"/>
        <w:rPr>
          <w:sz w:val="20"/>
          <w:szCs w:val="20"/>
        </w:rPr>
      </w:pPr>
      <w:r w:rsidRPr="008B3370">
        <w:rPr>
          <w:sz w:val="20"/>
          <w:szCs w:val="20"/>
        </w:rPr>
        <w:t>Chairman – Junior Citizens Trust</w:t>
      </w:r>
    </w:p>
    <w:p w:rsidR="005B3B8D" w:rsidRPr="008B3370" w:rsidRDefault="005B3B8D" w:rsidP="005B3B8D">
      <w:pPr>
        <w:jc w:val="both"/>
        <w:rPr>
          <w:sz w:val="20"/>
          <w:szCs w:val="20"/>
        </w:rPr>
      </w:pPr>
      <w:r w:rsidRPr="008B3370">
        <w:rPr>
          <w:sz w:val="20"/>
          <w:szCs w:val="20"/>
        </w:rPr>
        <w:t>Governor – Oxford Health NHS Foundation Trust</w:t>
      </w:r>
      <w:r w:rsidR="00DE7D97">
        <w:rPr>
          <w:sz w:val="20"/>
          <w:szCs w:val="20"/>
        </w:rPr>
        <w:t xml:space="preserve"> - quarterly</w:t>
      </w:r>
    </w:p>
    <w:p w:rsidR="00BC4610" w:rsidRPr="008B3370" w:rsidRDefault="005B3B8D" w:rsidP="00113B73">
      <w:pPr>
        <w:jc w:val="both"/>
        <w:rPr>
          <w:sz w:val="20"/>
          <w:szCs w:val="20"/>
        </w:rPr>
      </w:pPr>
      <w:r w:rsidRPr="008B3370">
        <w:rPr>
          <w:sz w:val="20"/>
          <w:szCs w:val="20"/>
        </w:rPr>
        <w:t>Governor – Oxford University Health Trust</w:t>
      </w:r>
      <w:r w:rsidR="00DE7D97">
        <w:rPr>
          <w:sz w:val="20"/>
          <w:szCs w:val="20"/>
        </w:rPr>
        <w:t xml:space="preserve"> – this is in shadow format currently so meeting monthly</w:t>
      </w:r>
    </w:p>
    <w:p w:rsidR="00850761" w:rsidRDefault="00850761" w:rsidP="00113B73">
      <w:pPr>
        <w:jc w:val="both"/>
        <w:rPr>
          <w:sz w:val="20"/>
          <w:szCs w:val="20"/>
        </w:rPr>
      </w:pPr>
    </w:p>
    <w:p w:rsidR="00BC4610" w:rsidRPr="008B3370" w:rsidRDefault="007358B7" w:rsidP="00113B73">
      <w:pPr>
        <w:jc w:val="both"/>
        <w:rPr>
          <w:sz w:val="20"/>
          <w:szCs w:val="20"/>
        </w:rPr>
      </w:pPr>
      <w:r w:rsidRPr="008B3370">
        <w:rPr>
          <w:sz w:val="20"/>
          <w:szCs w:val="20"/>
        </w:rPr>
        <w:t xml:space="preserve">My </w:t>
      </w:r>
      <w:r w:rsidR="00BC4610" w:rsidRPr="008B3370">
        <w:rPr>
          <w:sz w:val="20"/>
          <w:szCs w:val="20"/>
        </w:rPr>
        <w:t xml:space="preserve">Commissioning involvement </w:t>
      </w:r>
      <w:r w:rsidRPr="008B3370">
        <w:rPr>
          <w:sz w:val="20"/>
          <w:szCs w:val="20"/>
        </w:rPr>
        <w:t>for Adult Social Care,OCC</w:t>
      </w:r>
      <w:r w:rsidR="00BC4610" w:rsidRPr="008B3370">
        <w:rPr>
          <w:sz w:val="20"/>
          <w:szCs w:val="20"/>
        </w:rPr>
        <w:t>l</w:t>
      </w:r>
    </w:p>
    <w:p w:rsidR="00BC4610" w:rsidRPr="008B3370" w:rsidRDefault="00BC4610" w:rsidP="00113B73">
      <w:pPr>
        <w:jc w:val="both"/>
        <w:rPr>
          <w:sz w:val="20"/>
          <w:szCs w:val="20"/>
        </w:rPr>
      </w:pPr>
      <w:r w:rsidRPr="008B3370">
        <w:rPr>
          <w:sz w:val="20"/>
          <w:szCs w:val="20"/>
        </w:rPr>
        <w:t>Commissioning for Community Information Networks – Age UK Oxfordshire</w:t>
      </w:r>
    </w:p>
    <w:p w:rsidR="00BC4610" w:rsidRPr="008B3370" w:rsidRDefault="00BC4610" w:rsidP="00113B73">
      <w:pPr>
        <w:jc w:val="both"/>
        <w:rPr>
          <w:sz w:val="20"/>
          <w:szCs w:val="20"/>
        </w:rPr>
      </w:pPr>
      <w:r w:rsidRPr="008B3370">
        <w:rPr>
          <w:sz w:val="20"/>
          <w:szCs w:val="20"/>
        </w:rPr>
        <w:t>Commissioning – “Carers Oxfordshire”</w:t>
      </w:r>
    </w:p>
    <w:p w:rsidR="00BC4610" w:rsidRPr="008B3370" w:rsidRDefault="00BC4610" w:rsidP="00113B73">
      <w:pPr>
        <w:jc w:val="both"/>
        <w:rPr>
          <w:sz w:val="20"/>
          <w:szCs w:val="20"/>
        </w:rPr>
      </w:pPr>
      <w:r w:rsidRPr="008B3370">
        <w:rPr>
          <w:sz w:val="20"/>
          <w:szCs w:val="20"/>
        </w:rPr>
        <w:t xml:space="preserve">Commissioning – </w:t>
      </w:r>
      <w:r w:rsidR="005B3B8D" w:rsidRPr="008B3370">
        <w:rPr>
          <w:sz w:val="20"/>
          <w:szCs w:val="20"/>
        </w:rPr>
        <w:t>“</w:t>
      </w:r>
      <w:r w:rsidRPr="008B3370">
        <w:rPr>
          <w:sz w:val="20"/>
          <w:szCs w:val="20"/>
        </w:rPr>
        <w:t>Healthwatch</w:t>
      </w:r>
      <w:r w:rsidR="005B3B8D" w:rsidRPr="008B3370">
        <w:rPr>
          <w:sz w:val="20"/>
          <w:szCs w:val="20"/>
        </w:rPr>
        <w:t>”</w:t>
      </w:r>
    </w:p>
    <w:p w:rsidR="00BC4610" w:rsidRPr="008B3370" w:rsidRDefault="00BC4610" w:rsidP="00113B73">
      <w:pPr>
        <w:jc w:val="both"/>
        <w:rPr>
          <w:sz w:val="20"/>
          <w:szCs w:val="20"/>
        </w:rPr>
      </w:pPr>
      <w:r w:rsidRPr="008B3370">
        <w:rPr>
          <w:sz w:val="20"/>
          <w:szCs w:val="20"/>
        </w:rPr>
        <w:t>Commissioning - Hearsay</w:t>
      </w:r>
    </w:p>
    <w:p w:rsidR="00BC4610" w:rsidRPr="008B3370" w:rsidRDefault="00BC4610" w:rsidP="00113B73">
      <w:pPr>
        <w:jc w:val="both"/>
        <w:rPr>
          <w:sz w:val="20"/>
          <w:szCs w:val="20"/>
        </w:rPr>
      </w:pPr>
      <w:r w:rsidRPr="008B3370">
        <w:rPr>
          <w:sz w:val="20"/>
          <w:szCs w:val="20"/>
        </w:rPr>
        <w:t>Commissioning – Multi-Agency Safeguarding Hub</w:t>
      </w:r>
    </w:p>
    <w:p w:rsidR="005B3B8D" w:rsidRPr="008B3370" w:rsidRDefault="005B3B8D" w:rsidP="00113B73">
      <w:pPr>
        <w:jc w:val="both"/>
        <w:rPr>
          <w:sz w:val="20"/>
          <w:szCs w:val="20"/>
        </w:rPr>
      </w:pPr>
      <w:r w:rsidRPr="008B3370">
        <w:rPr>
          <w:sz w:val="20"/>
          <w:szCs w:val="20"/>
        </w:rPr>
        <w:t>Commissioning – Style Acres</w:t>
      </w:r>
    </w:p>
    <w:p w:rsidR="00F41ABA" w:rsidRPr="008B3370" w:rsidRDefault="00F41ABA" w:rsidP="00113B73">
      <w:pPr>
        <w:jc w:val="both"/>
        <w:rPr>
          <w:sz w:val="20"/>
          <w:szCs w:val="20"/>
        </w:rPr>
      </w:pPr>
      <w:r w:rsidRPr="008B3370">
        <w:rPr>
          <w:sz w:val="20"/>
          <w:szCs w:val="20"/>
        </w:rPr>
        <w:t>Commissioning – Community Information Networks – Age UK Oxford</w:t>
      </w:r>
    </w:p>
    <w:p w:rsidR="00BC4610" w:rsidRPr="008B3370" w:rsidRDefault="00BC4610" w:rsidP="00113B73">
      <w:pPr>
        <w:jc w:val="both"/>
        <w:rPr>
          <w:sz w:val="20"/>
          <w:szCs w:val="20"/>
        </w:rPr>
      </w:pPr>
    </w:p>
    <w:p w:rsidR="00BC4610" w:rsidRPr="008B3370" w:rsidRDefault="00BC4610" w:rsidP="00113B73">
      <w:pPr>
        <w:jc w:val="both"/>
        <w:rPr>
          <w:sz w:val="20"/>
          <w:szCs w:val="20"/>
        </w:rPr>
      </w:pPr>
      <w:r w:rsidRPr="008B3370">
        <w:rPr>
          <w:sz w:val="20"/>
          <w:szCs w:val="20"/>
        </w:rPr>
        <w:t>Member of Faringdon Educational Activities Trust</w:t>
      </w:r>
    </w:p>
    <w:p w:rsidR="008678B1" w:rsidRDefault="008678B1" w:rsidP="00113B73">
      <w:pPr>
        <w:jc w:val="both"/>
        <w:rPr>
          <w:sz w:val="20"/>
          <w:szCs w:val="20"/>
        </w:rPr>
      </w:pPr>
      <w:r w:rsidRPr="008B3370">
        <w:rPr>
          <w:sz w:val="20"/>
          <w:szCs w:val="20"/>
        </w:rPr>
        <w:t>Chairman – Faringdon Area Traffic Advisory Committee</w:t>
      </w:r>
    </w:p>
    <w:p w:rsidR="00DE7D97" w:rsidRDefault="00DE7D97" w:rsidP="00113B73">
      <w:pPr>
        <w:jc w:val="both"/>
        <w:rPr>
          <w:sz w:val="20"/>
          <w:szCs w:val="20"/>
        </w:rPr>
      </w:pPr>
    </w:p>
    <w:p w:rsidR="00DE7D97" w:rsidRPr="008B3370" w:rsidRDefault="00DE7D97" w:rsidP="00113B73">
      <w:pPr>
        <w:jc w:val="both"/>
        <w:rPr>
          <w:sz w:val="20"/>
          <w:szCs w:val="20"/>
        </w:rPr>
      </w:pPr>
      <w:r>
        <w:rPr>
          <w:sz w:val="20"/>
          <w:szCs w:val="20"/>
        </w:rPr>
        <w:t>I have monthly briefing sessions with senior officers for Adult Social Care plus 1:1 meetings with individual officers on a monthly basis.</w:t>
      </w:r>
    </w:p>
    <w:p w:rsidR="005B3B8D" w:rsidRPr="008B3370" w:rsidRDefault="005B3B8D" w:rsidP="00113B73">
      <w:pPr>
        <w:jc w:val="both"/>
        <w:rPr>
          <w:sz w:val="20"/>
          <w:szCs w:val="20"/>
        </w:rPr>
      </w:pPr>
    </w:p>
    <w:p w:rsidR="002A3E3F" w:rsidRPr="008B3370" w:rsidRDefault="005B3B8D" w:rsidP="00113B73">
      <w:pPr>
        <w:jc w:val="both"/>
        <w:rPr>
          <w:sz w:val="20"/>
          <w:szCs w:val="20"/>
        </w:rPr>
      </w:pPr>
      <w:r w:rsidRPr="008B3370">
        <w:rPr>
          <w:sz w:val="20"/>
          <w:szCs w:val="20"/>
        </w:rPr>
        <w:t xml:space="preserve">Of course I receive invites in both my role as Cabinet Member for Adult Social Care and as an Oxfordshire County Councillor.  I have undertaken in the last 12-months 8 radio interviews, 4 TV interviews and I’ve appeared on the Sunday Politics Show. </w:t>
      </w:r>
    </w:p>
    <w:p w:rsidR="00B47E07" w:rsidRPr="008B3370" w:rsidRDefault="002A3E3F" w:rsidP="00113B73">
      <w:pPr>
        <w:jc w:val="both"/>
        <w:rPr>
          <w:sz w:val="20"/>
          <w:szCs w:val="20"/>
        </w:rPr>
      </w:pPr>
      <w:r w:rsidRPr="008B3370">
        <w:rPr>
          <w:sz w:val="20"/>
          <w:szCs w:val="20"/>
        </w:rPr>
        <w:t xml:space="preserve">I have visited facilities across the County – Tier 2 and 3 Health and Wellbeing Centres/Day Centres for people with Learning and Physical Disabilities and also for older people.  The </w:t>
      </w:r>
      <w:r w:rsidR="00DE7D97">
        <w:rPr>
          <w:sz w:val="20"/>
          <w:szCs w:val="20"/>
        </w:rPr>
        <w:t xml:space="preserve">day </w:t>
      </w:r>
      <w:r w:rsidRPr="008B3370">
        <w:rPr>
          <w:sz w:val="20"/>
          <w:szCs w:val="20"/>
        </w:rPr>
        <w:t xml:space="preserve">centre in Bicester </w:t>
      </w:r>
      <w:r w:rsidR="00DE7D97">
        <w:rPr>
          <w:sz w:val="20"/>
          <w:szCs w:val="20"/>
        </w:rPr>
        <w:t>has</w:t>
      </w:r>
      <w:r w:rsidRPr="008B3370">
        <w:rPr>
          <w:sz w:val="20"/>
          <w:szCs w:val="20"/>
        </w:rPr>
        <w:t xml:space="preserve"> many activities</w:t>
      </w:r>
      <w:r w:rsidR="00DE7D97">
        <w:rPr>
          <w:sz w:val="20"/>
          <w:szCs w:val="20"/>
        </w:rPr>
        <w:t xml:space="preserve"> for those attending</w:t>
      </w:r>
      <w:r w:rsidRPr="008B3370">
        <w:rPr>
          <w:sz w:val="20"/>
          <w:szCs w:val="20"/>
        </w:rPr>
        <w:t xml:space="preserve">, cake making, physical exercise, card and domino playing </w:t>
      </w:r>
      <w:r w:rsidR="00DE7D97">
        <w:rPr>
          <w:sz w:val="20"/>
          <w:szCs w:val="20"/>
        </w:rPr>
        <w:t>plus</w:t>
      </w:r>
      <w:r w:rsidRPr="008B3370">
        <w:rPr>
          <w:sz w:val="20"/>
          <w:szCs w:val="20"/>
        </w:rPr>
        <w:t xml:space="preserve"> gardening</w:t>
      </w:r>
      <w:r w:rsidR="00F41ABA" w:rsidRPr="008B3370">
        <w:rPr>
          <w:sz w:val="20"/>
          <w:szCs w:val="20"/>
        </w:rPr>
        <w:t>.</w:t>
      </w:r>
      <w:r w:rsidRPr="008B3370">
        <w:rPr>
          <w:sz w:val="20"/>
          <w:szCs w:val="20"/>
        </w:rPr>
        <w:t xml:space="preserve"> The centre in Wantage for young people with Learning and Physical Disabilities is light and airy and this centre is supported by both OCC and Style Acre.  Sam Cameron’s work here is just superb – the young people are “educated” in different skills eg vegetable growing from seed and then they have the skills to get employment. </w:t>
      </w:r>
      <w:r w:rsidR="00F41ABA" w:rsidRPr="008B3370">
        <w:rPr>
          <w:sz w:val="20"/>
          <w:szCs w:val="20"/>
        </w:rPr>
        <w:t xml:space="preserve">It really is heart-warming to see young people with chronic disabilities managing to garden from their wheelchairs.  I have visited this centre now on several occasions and I’m known as “missy councillor”.  Some conversations are hard, but others are easy – some just want to hold your hand and know that someone is close by.  We have started an innovative project of “supportive living” in the County and at the Wantage day centre there are a group of youngsters who live together with help on hand 24/7 if needed.  This means that they become independent of their families and gain privacy.  Many of the young people say to me “I just want to be normal and treated like everyone else is”.  </w:t>
      </w:r>
    </w:p>
    <w:p w:rsidR="0019078F" w:rsidRPr="008B3370" w:rsidRDefault="00A4530C" w:rsidP="00113B73">
      <w:pPr>
        <w:jc w:val="both"/>
        <w:rPr>
          <w:sz w:val="20"/>
          <w:szCs w:val="20"/>
        </w:rPr>
      </w:pPr>
      <w:r w:rsidRPr="008B3370">
        <w:rPr>
          <w:sz w:val="20"/>
          <w:szCs w:val="20"/>
        </w:rPr>
        <w:t>Financially OCC has experienced s</w:t>
      </w:r>
      <w:r w:rsidR="001B5FB4" w:rsidRPr="008B3370">
        <w:rPr>
          <w:sz w:val="20"/>
          <w:szCs w:val="20"/>
        </w:rPr>
        <w:t>ustained reductions in Government funding combine</w:t>
      </w:r>
      <w:r w:rsidR="0019078F" w:rsidRPr="008B3370">
        <w:rPr>
          <w:sz w:val="20"/>
          <w:szCs w:val="20"/>
        </w:rPr>
        <w:t>d</w:t>
      </w:r>
      <w:r w:rsidR="001B5FB4" w:rsidRPr="008B3370">
        <w:rPr>
          <w:sz w:val="20"/>
          <w:szCs w:val="20"/>
        </w:rPr>
        <w:t xml:space="preserve"> with </w:t>
      </w:r>
      <w:r w:rsidRPr="008B3370">
        <w:rPr>
          <w:sz w:val="20"/>
          <w:szCs w:val="20"/>
        </w:rPr>
        <w:t xml:space="preserve">the </w:t>
      </w:r>
      <w:r w:rsidR="001B5FB4" w:rsidRPr="008B3370">
        <w:rPr>
          <w:sz w:val="20"/>
          <w:szCs w:val="20"/>
        </w:rPr>
        <w:t xml:space="preserve">pressure to restrict Council Tax increases </w:t>
      </w:r>
      <w:r w:rsidRPr="008B3370">
        <w:rPr>
          <w:sz w:val="20"/>
          <w:szCs w:val="20"/>
        </w:rPr>
        <w:t>this has</w:t>
      </w:r>
      <w:r w:rsidR="001B5FB4" w:rsidRPr="008B3370">
        <w:rPr>
          <w:sz w:val="20"/>
          <w:szCs w:val="20"/>
        </w:rPr>
        <w:t xml:space="preserve"> resulted in a significant squeeze on Council resources. </w:t>
      </w:r>
      <w:r w:rsidR="00DE7D97">
        <w:rPr>
          <w:sz w:val="20"/>
          <w:szCs w:val="20"/>
        </w:rPr>
        <w:t>It is to be remembered that County Council is “capped” and cannot increase council tax above 1.99% whereas Parish Councils are not “capped” so are free to increase the annual tax base they fell necessary.</w:t>
      </w:r>
      <w:r w:rsidR="001B5FB4" w:rsidRPr="008B3370">
        <w:rPr>
          <w:sz w:val="20"/>
          <w:szCs w:val="20"/>
        </w:rPr>
        <w:t xml:space="preserve"> In 2010 OCC started a programme of reducing the budget by £201m.  The spending review announcement in the summer of 2013 meant we had to find an</w:t>
      </w:r>
      <w:r w:rsidRPr="008B3370">
        <w:rPr>
          <w:sz w:val="20"/>
          <w:szCs w:val="20"/>
        </w:rPr>
        <w:t xml:space="preserve"> additionally</w:t>
      </w:r>
      <w:r w:rsidR="001B5FB4" w:rsidRPr="008B3370">
        <w:rPr>
          <w:sz w:val="20"/>
          <w:szCs w:val="20"/>
        </w:rPr>
        <w:t xml:space="preserve"> </w:t>
      </w:r>
      <w:r w:rsidR="0019078F" w:rsidRPr="008B3370">
        <w:rPr>
          <w:sz w:val="20"/>
          <w:szCs w:val="20"/>
        </w:rPr>
        <w:t>£</w:t>
      </w:r>
      <w:r w:rsidR="001B5FB4" w:rsidRPr="008B3370">
        <w:rPr>
          <w:sz w:val="20"/>
          <w:szCs w:val="20"/>
        </w:rPr>
        <w:t xml:space="preserve">64m of savings.  By the end of this financial year March 2015 we will have achieved </w:t>
      </w:r>
      <w:r w:rsidR="0019078F" w:rsidRPr="008B3370">
        <w:rPr>
          <w:sz w:val="20"/>
          <w:szCs w:val="20"/>
        </w:rPr>
        <w:t>£</w:t>
      </w:r>
      <w:r w:rsidR="001B5FB4" w:rsidRPr="008B3370">
        <w:rPr>
          <w:sz w:val="20"/>
          <w:szCs w:val="20"/>
        </w:rPr>
        <w:t>2</w:t>
      </w:r>
      <w:r w:rsidRPr="008B3370">
        <w:rPr>
          <w:sz w:val="20"/>
          <w:szCs w:val="20"/>
        </w:rPr>
        <w:t>65</w:t>
      </w:r>
      <w:r w:rsidR="001B5FB4" w:rsidRPr="008B3370">
        <w:rPr>
          <w:sz w:val="20"/>
          <w:szCs w:val="20"/>
        </w:rPr>
        <w:t>m of savings.  With the added pressures from A</w:t>
      </w:r>
      <w:r w:rsidR="0019078F" w:rsidRPr="008B3370">
        <w:rPr>
          <w:sz w:val="20"/>
          <w:szCs w:val="20"/>
        </w:rPr>
        <w:t>d</w:t>
      </w:r>
      <w:r w:rsidR="001B5FB4" w:rsidRPr="008B3370">
        <w:rPr>
          <w:sz w:val="20"/>
          <w:szCs w:val="20"/>
        </w:rPr>
        <w:t xml:space="preserve">ults Social Care </w:t>
      </w:r>
      <w:r w:rsidR="0019078F" w:rsidRPr="008B3370">
        <w:rPr>
          <w:sz w:val="20"/>
          <w:szCs w:val="20"/>
        </w:rPr>
        <w:t>(</w:t>
      </w:r>
      <w:r w:rsidR="001B5FB4" w:rsidRPr="008B3370">
        <w:rPr>
          <w:sz w:val="20"/>
          <w:szCs w:val="20"/>
        </w:rPr>
        <w:t>my own</w:t>
      </w:r>
      <w:r w:rsidR="0019078F" w:rsidRPr="008B3370">
        <w:rPr>
          <w:sz w:val="20"/>
          <w:szCs w:val="20"/>
        </w:rPr>
        <w:t xml:space="preserve"> Cabinet</w:t>
      </w:r>
      <w:r w:rsidR="001B5FB4" w:rsidRPr="008B3370">
        <w:rPr>
          <w:sz w:val="20"/>
          <w:szCs w:val="20"/>
        </w:rPr>
        <w:t xml:space="preserve"> Portfolio and </w:t>
      </w:r>
      <w:r w:rsidR="0019078F" w:rsidRPr="008B3370">
        <w:rPr>
          <w:sz w:val="20"/>
          <w:szCs w:val="20"/>
        </w:rPr>
        <w:t>C</w:t>
      </w:r>
      <w:r w:rsidR="001B5FB4" w:rsidRPr="008B3370">
        <w:rPr>
          <w:sz w:val="20"/>
          <w:szCs w:val="20"/>
        </w:rPr>
        <w:t>hildren’s services</w:t>
      </w:r>
      <w:r w:rsidR="0019078F" w:rsidRPr="008B3370">
        <w:rPr>
          <w:sz w:val="20"/>
          <w:szCs w:val="20"/>
        </w:rPr>
        <w:t>),</w:t>
      </w:r>
      <w:r w:rsidR="001B5FB4" w:rsidRPr="008B3370">
        <w:rPr>
          <w:sz w:val="20"/>
          <w:szCs w:val="20"/>
        </w:rPr>
        <w:t xml:space="preserve"> this takes the total savings from £26</w:t>
      </w:r>
      <w:r w:rsidRPr="008B3370">
        <w:rPr>
          <w:sz w:val="20"/>
          <w:szCs w:val="20"/>
        </w:rPr>
        <w:t>5</w:t>
      </w:r>
      <w:r w:rsidR="001B5FB4" w:rsidRPr="008B3370">
        <w:rPr>
          <w:sz w:val="20"/>
          <w:szCs w:val="20"/>
        </w:rPr>
        <w:t>m to £292m.  The pressures on the Adult Social Care Budget, my Portfolio will have delivered saving of £47m by the end of 2014/15</w:t>
      </w:r>
      <w:r w:rsidR="0019078F" w:rsidRPr="008B3370">
        <w:rPr>
          <w:sz w:val="20"/>
          <w:szCs w:val="20"/>
        </w:rPr>
        <w:t xml:space="preserve"> </w:t>
      </w:r>
      <w:r w:rsidR="001B5FB4" w:rsidRPr="008B3370">
        <w:rPr>
          <w:sz w:val="20"/>
          <w:szCs w:val="20"/>
        </w:rPr>
        <w:t xml:space="preserve">whilst meeting more demand for care.  </w:t>
      </w:r>
    </w:p>
    <w:p w:rsidR="0019078F" w:rsidRPr="008B3370" w:rsidRDefault="0019078F" w:rsidP="00113B73">
      <w:pPr>
        <w:jc w:val="both"/>
        <w:rPr>
          <w:sz w:val="20"/>
          <w:szCs w:val="20"/>
        </w:rPr>
      </w:pPr>
      <w:r w:rsidRPr="008B3370">
        <w:rPr>
          <w:sz w:val="20"/>
          <w:szCs w:val="20"/>
        </w:rPr>
        <w:t xml:space="preserve">My Cabinet Portfolio has to ensure that OCC meets its statutory duty to meet the needs of older, disabled and vulnerable people and their carers – this includes older people, adults with learning disabilities, adults with mental health problems and those with physical and sensory impairments.  Social care needs are in summary, activities of daily living, personal care such as going to the toilet, help with bathing and eating and in some circumstances with help with occupation and activities during the day (for example for young adults who may require access to training and employment).  Access to support is normally through a professional assessment of need, guided by nationally set eligibility criteria.  </w:t>
      </w:r>
    </w:p>
    <w:p w:rsidR="0019078F" w:rsidRPr="008B3370" w:rsidRDefault="0019078F" w:rsidP="00113B73">
      <w:pPr>
        <w:jc w:val="both"/>
        <w:rPr>
          <w:sz w:val="20"/>
          <w:szCs w:val="20"/>
        </w:rPr>
      </w:pPr>
    </w:p>
    <w:p w:rsidR="00944757" w:rsidRPr="008B3370" w:rsidRDefault="0019078F" w:rsidP="00113B73">
      <w:pPr>
        <w:jc w:val="both"/>
        <w:rPr>
          <w:sz w:val="20"/>
          <w:szCs w:val="20"/>
        </w:rPr>
      </w:pPr>
      <w:r w:rsidRPr="008B3370">
        <w:rPr>
          <w:sz w:val="20"/>
          <w:szCs w:val="20"/>
        </w:rPr>
        <w:t xml:space="preserve">I have to ensure as do the Director and Deputy Directors that OCC fulfils its statutory duty and continues to meet individuals eligibility needs.  With the budgetary strain – to a </w:t>
      </w:r>
      <w:r w:rsidR="00944757" w:rsidRPr="008B3370">
        <w:rPr>
          <w:sz w:val="20"/>
          <w:szCs w:val="20"/>
        </w:rPr>
        <w:t>great degree Adult Social Care has been protected from the savage cuts that have been made in other areas of the County Council Services.  It must be remembered that 50% of the Council’s budget is spent on 2% of the population – Adults and Children.  There are more people coming into Adult Social Care, more children surviving with complex health needs transferring in</w:t>
      </w:r>
      <w:r w:rsidR="00A4530C" w:rsidRPr="008B3370">
        <w:rPr>
          <w:sz w:val="20"/>
          <w:szCs w:val="20"/>
        </w:rPr>
        <w:t xml:space="preserve">to </w:t>
      </w:r>
      <w:r w:rsidR="00944757" w:rsidRPr="008B3370">
        <w:rPr>
          <w:sz w:val="20"/>
          <w:szCs w:val="20"/>
        </w:rPr>
        <w:t xml:space="preserve">our care, more people living much longer again with very complex health needs and there is movement into the County with people moving here for employment and our expert health provision in Oxford.  </w:t>
      </w:r>
    </w:p>
    <w:p w:rsidR="00B576E1" w:rsidRPr="008B3370" w:rsidRDefault="00944757" w:rsidP="00113B73">
      <w:pPr>
        <w:jc w:val="both"/>
        <w:rPr>
          <w:sz w:val="20"/>
          <w:szCs w:val="20"/>
        </w:rPr>
      </w:pPr>
      <w:r w:rsidRPr="008B3370">
        <w:rPr>
          <w:sz w:val="20"/>
          <w:szCs w:val="20"/>
        </w:rPr>
        <w:t xml:space="preserve">We are challenged by the response required to the implementation of the Care Act – as there is no new money on the table – Central Government is redistributing the monies from Health.  However, Oxfordshire County Council is in a good place as the cost of responding to the Care Act will be significantly less than the grant provided due to the LEAN processes (a management tool) and self-service assessment through the delivery of a new IT system).  </w:t>
      </w:r>
      <w:r w:rsidR="0019078F" w:rsidRPr="008B3370">
        <w:rPr>
          <w:sz w:val="20"/>
          <w:szCs w:val="20"/>
        </w:rPr>
        <w:t xml:space="preserve"> </w:t>
      </w:r>
      <w:r w:rsidR="002C7F7E" w:rsidRPr="008B3370">
        <w:rPr>
          <w:sz w:val="20"/>
          <w:szCs w:val="20"/>
        </w:rPr>
        <w:t>I believe that the Care Act has much good within it but, I am concerned about “unintended consequences”</w:t>
      </w:r>
      <w:r w:rsidR="00A4530C" w:rsidRPr="008B3370">
        <w:rPr>
          <w:sz w:val="20"/>
          <w:szCs w:val="20"/>
        </w:rPr>
        <w:t>.</w:t>
      </w:r>
      <w:r w:rsidR="0041269E">
        <w:rPr>
          <w:sz w:val="20"/>
          <w:szCs w:val="20"/>
        </w:rPr>
        <w:t xml:space="preserve"> </w:t>
      </w:r>
      <w:r w:rsidR="00A4530C" w:rsidRPr="008B3370">
        <w:rPr>
          <w:sz w:val="20"/>
          <w:szCs w:val="20"/>
        </w:rPr>
        <w:t xml:space="preserve">We are one of the lowest funded authorities by Central Government eg. Hackney received £1091 per head of population and Oxfordshire received £285.  Statistically, Oxfordshire has a higher proportion of elderly people to Hackney.  Equally, Health is also the lowest funded authority. </w:t>
      </w:r>
    </w:p>
    <w:p w:rsidR="00B576E1" w:rsidRPr="008B3370" w:rsidRDefault="00B576E1" w:rsidP="00113B73">
      <w:pPr>
        <w:jc w:val="both"/>
        <w:rPr>
          <w:sz w:val="20"/>
          <w:szCs w:val="20"/>
        </w:rPr>
      </w:pPr>
      <w:r w:rsidRPr="008B3370">
        <w:rPr>
          <w:sz w:val="20"/>
          <w:szCs w:val="20"/>
        </w:rPr>
        <w:t>General note for OCC</w:t>
      </w:r>
      <w:r w:rsidR="00685053" w:rsidRPr="008B3370">
        <w:rPr>
          <w:sz w:val="20"/>
          <w:szCs w:val="20"/>
        </w:rPr>
        <w:t xml:space="preserve"> in the last year:-</w:t>
      </w:r>
    </w:p>
    <w:p w:rsidR="00B576E1" w:rsidRPr="008B3370" w:rsidRDefault="00B576E1" w:rsidP="00B576E1">
      <w:pPr>
        <w:pStyle w:val="ListParagraph"/>
        <w:numPr>
          <w:ilvl w:val="0"/>
          <w:numId w:val="2"/>
        </w:numPr>
        <w:jc w:val="both"/>
        <w:rPr>
          <w:sz w:val="20"/>
          <w:szCs w:val="20"/>
        </w:rPr>
      </w:pPr>
      <w:r w:rsidRPr="008B3370">
        <w:rPr>
          <w:sz w:val="20"/>
          <w:szCs w:val="20"/>
        </w:rPr>
        <w:t>34,000 potholes have been filled</w:t>
      </w:r>
    </w:p>
    <w:p w:rsidR="00B576E1" w:rsidRPr="008B3370" w:rsidRDefault="00B576E1" w:rsidP="00B576E1">
      <w:pPr>
        <w:pStyle w:val="ListParagraph"/>
        <w:numPr>
          <w:ilvl w:val="0"/>
          <w:numId w:val="2"/>
        </w:numPr>
        <w:jc w:val="both"/>
        <w:rPr>
          <w:sz w:val="20"/>
          <w:szCs w:val="20"/>
        </w:rPr>
      </w:pPr>
      <w:r w:rsidRPr="008B3370">
        <w:rPr>
          <w:sz w:val="20"/>
          <w:szCs w:val="20"/>
        </w:rPr>
        <w:t>11,000 social care clients assessed</w:t>
      </w:r>
    </w:p>
    <w:p w:rsidR="00B576E1" w:rsidRPr="008B3370" w:rsidRDefault="00B576E1" w:rsidP="00B576E1">
      <w:pPr>
        <w:pStyle w:val="ListParagraph"/>
        <w:numPr>
          <w:ilvl w:val="0"/>
          <w:numId w:val="2"/>
        </w:numPr>
        <w:jc w:val="both"/>
        <w:rPr>
          <w:sz w:val="20"/>
          <w:szCs w:val="20"/>
        </w:rPr>
      </w:pPr>
      <w:r w:rsidRPr="008B3370">
        <w:rPr>
          <w:sz w:val="20"/>
          <w:szCs w:val="20"/>
        </w:rPr>
        <w:t>12,000 primary and secondary school places allocated</w:t>
      </w:r>
    </w:p>
    <w:p w:rsidR="00B576E1" w:rsidRPr="008B3370" w:rsidRDefault="00B576E1" w:rsidP="00B576E1">
      <w:pPr>
        <w:pStyle w:val="ListParagraph"/>
        <w:numPr>
          <w:ilvl w:val="0"/>
          <w:numId w:val="2"/>
        </w:numPr>
        <w:jc w:val="both"/>
        <w:rPr>
          <w:sz w:val="20"/>
          <w:szCs w:val="20"/>
        </w:rPr>
      </w:pPr>
      <w:r w:rsidRPr="008B3370">
        <w:rPr>
          <w:sz w:val="20"/>
          <w:szCs w:val="20"/>
        </w:rPr>
        <w:t>3,200 trading standards complaints investigated</w:t>
      </w:r>
    </w:p>
    <w:p w:rsidR="00B576E1" w:rsidRPr="008B3370" w:rsidRDefault="00B576E1" w:rsidP="00B576E1">
      <w:pPr>
        <w:pStyle w:val="ListParagraph"/>
        <w:numPr>
          <w:ilvl w:val="0"/>
          <w:numId w:val="2"/>
        </w:numPr>
        <w:jc w:val="both"/>
        <w:rPr>
          <w:sz w:val="20"/>
          <w:szCs w:val="20"/>
        </w:rPr>
      </w:pPr>
      <w:r w:rsidRPr="008B3370">
        <w:rPr>
          <w:sz w:val="20"/>
          <w:szCs w:val="20"/>
        </w:rPr>
        <w:t>2,000,000 school meals served</w:t>
      </w:r>
    </w:p>
    <w:p w:rsidR="00B576E1" w:rsidRPr="008B3370" w:rsidRDefault="00B576E1" w:rsidP="00B576E1">
      <w:pPr>
        <w:pStyle w:val="ListParagraph"/>
        <w:numPr>
          <w:ilvl w:val="0"/>
          <w:numId w:val="2"/>
        </w:numPr>
        <w:jc w:val="both"/>
        <w:rPr>
          <w:sz w:val="20"/>
          <w:szCs w:val="20"/>
        </w:rPr>
      </w:pPr>
      <w:r w:rsidRPr="008B3370">
        <w:rPr>
          <w:sz w:val="20"/>
          <w:szCs w:val="20"/>
        </w:rPr>
        <w:t>20,000 health checks completed</w:t>
      </w:r>
    </w:p>
    <w:p w:rsidR="00B576E1" w:rsidRPr="008B3370" w:rsidRDefault="00B576E1" w:rsidP="00B576E1">
      <w:pPr>
        <w:pStyle w:val="ListParagraph"/>
        <w:numPr>
          <w:ilvl w:val="0"/>
          <w:numId w:val="2"/>
        </w:numPr>
        <w:jc w:val="both"/>
        <w:rPr>
          <w:sz w:val="20"/>
          <w:szCs w:val="20"/>
        </w:rPr>
      </w:pPr>
      <w:r w:rsidRPr="008B3370">
        <w:rPr>
          <w:sz w:val="20"/>
          <w:szCs w:val="20"/>
        </w:rPr>
        <w:t>3,700 smokers helped to quit</w:t>
      </w:r>
    </w:p>
    <w:p w:rsidR="00B576E1" w:rsidRPr="008B3370" w:rsidRDefault="00B576E1" w:rsidP="00B576E1">
      <w:pPr>
        <w:pStyle w:val="ListParagraph"/>
        <w:numPr>
          <w:ilvl w:val="0"/>
          <w:numId w:val="2"/>
        </w:numPr>
        <w:jc w:val="both"/>
        <w:rPr>
          <w:sz w:val="20"/>
          <w:szCs w:val="20"/>
        </w:rPr>
      </w:pPr>
      <w:r w:rsidRPr="008B3370">
        <w:rPr>
          <w:sz w:val="20"/>
          <w:szCs w:val="20"/>
        </w:rPr>
        <w:t>12,000 emergency calls to the Fire and Rescue Service</w:t>
      </w:r>
    </w:p>
    <w:p w:rsidR="00685053" w:rsidRPr="008B3370" w:rsidRDefault="00B576E1" w:rsidP="00B576E1">
      <w:pPr>
        <w:pStyle w:val="ListParagraph"/>
        <w:numPr>
          <w:ilvl w:val="0"/>
          <w:numId w:val="2"/>
        </w:numPr>
        <w:jc w:val="both"/>
        <w:rPr>
          <w:sz w:val="20"/>
          <w:szCs w:val="20"/>
        </w:rPr>
      </w:pPr>
      <w:r w:rsidRPr="008B3370">
        <w:rPr>
          <w:sz w:val="20"/>
          <w:szCs w:val="20"/>
        </w:rPr>
        <w:t xml:space="preserve">300,000 tonnes of municipal waste safely disposed of – OCC is the waste authority – District collect and then much is being </w:t>
      </w:r>
      <w:r w:rsidR="00685053" w:rsidRPr="008B3370">
        <w:rPr>
          <w:sz w:val="20"/>
          <w:szCs w:val="20"/>
        </w:rPr>
        <w:t>in the “energy from waste plant” –use of landfill is reducing</w:t>
      </w:r>
    </w:p>
    <w:p w:rsidR="00B576E1" w:rsidRPr="008B3370" w:rsidRDefault="00685053" w:rsidP="00B576E1">
      <w:pPr>
        <w:pStyle w:val="ListParagraph"/>
        <w:numPr>
          <w:ilvl w:val="0"/>
          <w:numId w:val="2"/>
        </w:numPr>
        <w:jc w:val="both"/>
        <w:rPr>
          <w:sz w:val="20"/>
          <w:szCs w:val="20"/>
        </w:rPr>
      </w:pPr>
      <w:r w:rsidRPr="008B3370">
        <w:rPr>
          <w:sz w:val="20"/>
          <w:szCs w:val="20"/>
        </w:rPr>
        <w:t xml:space="preserve">17,500 births, deaths, marriages and civil partnerships registered </w:t>
      </w:r>
    </w:p>
    <w:p w:rsidR="00A4530C" w:rsidRPr="008B3370" w:rsidRDefault="00A4530C" w:rsidP="00113B73">
      <w:pPr>
        <w:jc w:val="both"/>
        <w:rPr>
          <w:sz w:val="20"/>
          <w:szCs w:val="20"/>
        </w:rPr>
      </w:pPr>
    </w:p>
    <w:p w:rsidR="007358B7" w:rsidRPr="008B3370" w:rsidRDefault="007358B7" w:rsidP="00113B73">
      <w:pPr>
        <w:jc w:val="both"/>
        <w:rPr>
          <w:sz w:val="20"/>
          <w:szCs w:val="20"/>
        </w:rPr>
      </w:pPr>
    </w:p>
    <w:p w:rsidR="007358B7" w:rsidRPr="008B3370" w:rsidRDefault="007358B7" w:rsidP="00113B73">
      <w:pPr>
        <w:jc w:val="both"/>
        <w:rPr>
          <w:sz w:val="20"/>
          <w:szCs w:val="20"/>
        </w:rPr>
      </w:pPr>
      <w:r w:rsidRPr="008B3370">
        <w:rPr>
          <w:sz w:val="20"/>
          <w:szCs w:val="20"/>
        </w:rPr>
        <w:t>Judith Heathcoat</w:t>
      </w:r>
    </w:p>
    <w:p w:rsidR="00850761" w:rsidRDefault="00850761" w:rsidP="00113B73">
      <w:pPr>
        <w:jc w:val="both"/>
        <w:rPr>
          <w:sz w:val="20"/>
          <w:szCs w:val="20"/>
        </w:rPr>
      </w:pPr>
      <w:r>
        <w:rPr>
          <w:sz w:val="20"/>
          <w:szCs w:val="20"/>
        </w:rPr>
        <w:t>C/Cllr. Faringdon Division</w:t>
      </w:r>
    </w:p>
    <w:p w:rsidR="007358B7" w:rsidRDefault="007358B7" w:rsidP="00113B73">
      <w:pPr>
        <w:jc w:val="both"/>
        <w:rPr>
          <w:sz w:val="20"/>
          <w:szCs w:val="20"/>
        </w:rPr>
      </w:pPr>
      <w:r w:rsidRPr="008B3370">
        <w:rPr>
          <w:sz w:val="20"/>
          <w:szCs w:val="20"/>
        </w:rPr>
        <w:t>Cabinet Member Adult Social Care</w:t>
      </w:r>
      <w:r w:rsidR="00850761">
        <w:rPr>
          <w:sz w:val="20"/>
          <w:szCs w:val="20"/>
        </w:rPr>
        <w:t>, Oxfordshire County Council</w:t>
      </w:r>
    </w:p>
    <w:p w:rsidR="00850761" w:rsidRDefault="00850761" w:rsidP="00113B73">
      <w:pPr>
        <w:jc w:val="both"/>
        <w:rPr>
          <w:sz w:val="20"/>
          <w:szCs w:val="20"/>
        </w:rPr>
      </w:pPr>
      <w:r>
        <w:rPr>
          <w:sz w:val="20"/>
          <w:szCs w:val="20"/>
        </w:rPr>
        <w:t xml:space="preserve">01367 241468 </w:t>
      </w:r>
    </w:p>
    <w:p w:rsidR="00850761" w:rsidRDefault="00850761" w:rsidP="00113B73">
      <w:pPr>
        <w:jc w:val="both"/>
        <w:rPr>
          <w:sz w:val="20"/>
          <w:szCs w:val="20"/>
        </w:rPr>
      </w:pPr>
      <w:hyperlink r:id="rId9" w:history="1">
        <w:r w:rsidRPr="005E3B58">
          <w:rPr>
            <w:rStyle w:val="Hyperlink"/>
            <w:sz w:val="20"/>
            <w:szCs w:val="20"/>
          </w:rPr>
          <w:t>Judith.Heathcoat@Oxfordshire.gov.uk</w:t>
        </w:r>
      </w:hyperlink>
      <w:r>
        <w:rPr>
          <w:sz w:val="20"/>
          <w:szCs w:val="20"/>
        </w:rPr>
        <w:t xml:space="preserve"> </w:t>
      </w:r>
    </w:p>
    <w:p w:rsidR="00850761" w:rsidRPr="008B3370" w:rsidRDefault="00850761" w:rsidP="00113B73">
      <w:pPr>
        <w:jc w:val="both"/>
        <w:rPr>
          <w:sz w:val="20"/>
          <w:szCs w:val="20"/>
        </w:rPr>
      </w:pPr>
      <w:r>
        <w:rPr>
          <w:sz w:val="20"/>
          <w:szCs w:val="20"/>
        </w:rPr>
        <w:t>April 2015</w:t>
      </w:r>
    </w:p>
    <w:sectPr w:rsidR="00850761" w:rsidRPr="008B337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C28" w:rsidRDefault="00FB6C28" w:rsidP="008B3370">
      <w:r>
        <w:separator/>
      </w:r>
    </w:p>
  </w:endnote>
  <w:endnote w:type="continuationSeparator" w:id="0">
    <w:p w:rsidR="00FB6C28" w:rsidRDefault="00FB6C28" w:rsidP="008B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370" w:rsidRDefault="008B33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202794"/>
      <w:docPartObj>
        <w:docPartGallery w:val="Page Numbers (Bottom of Page)"/>
        <w:docPartUnique/>
      </w:docPartObj>
    </w:sdtPr>
    <w:sdtEndPr>
      <w:rPr>
        <w:noProof/>
      </w:rPr>
    </w:sdtEndPr>
    <w:sdtContent>
      <w:p w:rsidR="008B3370" w:rsidRDefault="008B3370">
        <w:pPr>
          <w:pStyle w:val="Footer"/>
        </w:pPr>
        <w:r>
          <w:fldChar w:fldCharType="begin"/>
        </w:r>
        <w:r>
          <w:instrText xml:space="preserve"> PAGE   \* MERGEFORMAT </w:instrText>
        </w:r>
        <w:r>
          <w:fldChar w:fldCharType="separate"/>
        </w:r>
        <w:r w:rsidR="00104D1A">
          <w:rPr>
            <w:noProof/>
          </w:rPr>
          <w:t>2</w:t>
        </w:r>
        <w:r>
          <w:rPr>
            <w:noProof/>
          </w:rPr>
          <w:fldChar w:fldCharType="end"/>
        </w:r>
      </w:p>
    </w:sdtContent>
  </w:sdt>
  <w:p w:rsidR="008B3370" w:rsidRDefault="008B33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370" w:rsidRDefault="008B3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C28" w:rsidRDefault="00FB6C28" w:rsidP="008B3370">
      <w:r>
        <w:separator/>
      </w:r>
    </w:p>
  </w:footnote>
  <w:footnote w:type="continuationSeparator" w:id="0">
    <w:p w:rsidR="00FB6C28" w:rsidRDefault="00FB6C28" w:rsidP="008B3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370" w:rsidRDefault="008B33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370" w:rsidRDefault="008B33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370" w:rsidRDefault="008B33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1A96"/>
    <w:multiLevelType w:val="hybridMultilevel"/>
    <w:tmpl w:val="B5DC50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98658D"/>
    <w:multiLevelType w:val="hybridMultilevel"/>
    <w:tmpl w:val="1AB28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73"/>
    <w:rsid w:val="00074D43"/>
    <w:rsid w:val="000B4310"/>
    <w:rsid w:val="00104D1A"/>
    <w:rsid w:val="00113B73"/>
    <w:rsid w:val="0019078F"/>
    <w:rsid w:val="001B5FB4"/>
    <w:rsid w:val="002A3E3F"/>
    <w:rsid w:val="002C7F7E"/>
    <w:rsid w:val="003A0364"/>
    <w:rsid w:val="004000D7"/>
    <w:rsid w:val="0041269E"/>
    <w:rsid w:val="00504E43"/>
    <w:rsid w:val="005438B3"/>
    <w:rsid w:val="005B3B8D"/>
    <w:rsid w:val="00685053"/>
    <w:rsid w:val="006C59DD"/>
    <w:rsid w:val="007358B7"/>
    <w:rsid w:val="007908F4"/>
    <w:rsid w:val="00850761"/>
    <w:rsid w:val="008678B1"/>
    <w:rsid w:val="008B3370"/>
    <w:rsid w:val="009435B2"/>
    <w:rsid w:val="00944757"/>
    <w:rsid w:val="00A2735D"/>
    <w:rsid w:val="00A4530C"/>
    <w:rsid w:val="00B47E07"/>
    <w:rsid w:val="00B576E1"/>
    <w:rsid w:val="00BC4610"/>
    <w:rsid w:val="00DE7D97"/>
    <w:rsid w:val="00F41ABA"/>
    <w:rsid w:val="00FB6C2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8B3"/>
    <w:pPr>
      <w:ind w:left="720"/>
      <w:contextualSpacing/>
    </w:pPr>
  </w:style>
  <w:style w:type="paragraph" w:styleId="Header">
    <w:name w:val="header"/>
    <w:basedOn w:val="Normal"/>
    <w:link w:val="HeaderChar"/>
    <w:uiPriority w:val="99"/>
    <w:unhideWhenUsed/>
    <w:rsid w:val="008B3370"/>
    <w:pPr>
      <w:tabs>
        <w:tab w:val="center" w:pos="4513"/>
        <w:tab w:val="right" w:pos="9026"/>
      </w:tabs>
    </w:pPr>
  </w:style>
  <w:style w:type="character" w:customStyle="1" w:styleId="HeaderChar">
    <w:name w:val="Header Char"/>
    <w:basedOn w:val="DefaultParagraphFont"/>
    <w:link w:val="Header"/>
    <w:uiPriority w:val="99"/>
    <w:rsid w:val="008B3370"/>
  </w:style>
  <w:style w:type="paragraph" w:styleId="Footer">
    <w:name w:val="footer"/>
    <w:basedOn w:val="Normal"/>
    <w:link w:val="FooterChar"/>
    <w:uiPriority w:val="99"/>
    <w:unhideWhenUsed/>
    <w:rsid w:val="008B3370"/>
    <w:pPr>
      <w:tabs>
        <w:tab w:val="center" w:pos="4513"/>
        <w:tab w:val="right" w:pos="9026"/>
      </w:tabs>
    </w:pPr>
  </w:style>
  <w:style w:type="character" w:customStyle="1" w:styleId="FooterChar">
    <w:name w:val="Footer Char"/>
    <w:basedOn w:val="DefaultParagraphFont"/>
    <w:link w:val="Footer"/>
    <w:uiPriority w:val="99"/>
    <w:rsid w:val="008B3370"/>
  </w:style>
  <w:style w:type="character" w:styleId="Hyperlink">
    <w:name w:val="Hyperlink"/>
    <w:basedOn w:val="DefaultParagraphFont"/>
    <w:uiPriority w:val="99"/>
    <w:unhideWhenUsed/>
    <w:rsid w:val="008507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8B3"/>
    <w:pPr>
      <w:ind w:left="720"/>
      <w:contextualSpacing/>
    </w:pPr>
  </w:style>
  <w:style w:type="paragraph" w:styleId="Header">
    <w:name w:val="header"/>
    <w:basedOn w:val="Normal"/>
    <w:link w:val="HeaderChar"/>
    <w:uiPriority w:val="99"/>
    <w:unhideWhenUsed/>
    <w:rsid w:val="008B3370"/>
    <w:pPr>
      <w:tabs>
        <w:tab w:val="center" w:pos="4513"/>
        <w:tab w:val="right" w:pos="9026"/>
      </w:tabs>
    </w:pPr>
  </w:style>
  <w:style w:type="character" w:customStyle="1" w:styleId="HeaderChar">
    <w:name w:val="Header Char"/>
    <w:basedOn w:val="DefaultParagraphFont"/>
    <w:link w:val="Header"/>
    <w:uiPriority w:val="99"/>
    <w:rsid w:val="008B3370"/>
  </w:style>
  <w:style w:type="paragraph" w:styleId="Footer">
    <w:name w:val="footer"/>
    <w:basedOn w:val="Normal"/>
    <w:link w:val="FooterChar"/>
    <w:uiPriority w:val="99"/>
    <w:unhideWhenUsed/>
    <w:rsid w:val="008B3370"/>
    <w:pPr>
      <w:tabs>
        <w:tab w:val="center" w:pos="4513"/>
        <w:tab w:val="right" w:pos="9026"/>
      </w:tabs>
    </w:pPr>
  </w:style>
  <w:style w:type="character" w:customStyle="1" w:styleId="FooterChar">
    <w:name w:val="Footer Char"/>
    <w:basedOn w:val="DefaultParagraphFont"/>
    <w:link w:val="Footer"/>
    <w:uiPriority w:val="99"/>
    <w:rsid w:val="008B3370"/>
  </w:style>
  <w:style w:type="character" w:styleId="Hyperlink">
    <w:name w:val="Hyperlink"/>
    <w:basedOn w:val="DefaultParagraphFont"/>
    <w:uiPriority w:val="99"/>
    <w:unhideWhenUsed/>
    <w:rsid w:val="008507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udith.Heathcoat@Oxfordshire.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7266C-A824-445D-AC26-E222FC48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86751769</Template>
  <TotalTime>4</TotalTime>
  <Pages>1</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Judith.Heathcoat</dc:creator>
  <cp:lastModifiedBy>Judith.Heathcoat</cp:lastModifiedBy>
  <cp:revision>3</cp:revision>
  <dcterms:created xsi:type="dcterms:W3CDTF">2015-04-06T10:55:00Z</dcterms:created>
  <dcterms:modified xsi:type="dcterms:W3CDTF">2015-04-06T10:59:00Z</dcterms:modified>
</cp:coreProperties>
</file>